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D25" w:rsidRDefault="002B0302">
      <w:pPr>
        <w:pStyle w:val="2"/>
        <w:spacing w:before="0" w:after="120"/>
        <w:jc w:val="center"/>
        <w:rPr>
          <w:rFonts w:ascii="Times New Roman" w:eastAsia="仿宋" w:hAnsi="Times New Roman" w:cs="楷体"/>
          <w:szCs w:val="32"/>
        </w:rPr>
      </w:pPr>
      <w:r>
        <w:rPr>
          <w:rFonts w:ascii="Times New Roman" w:eastAsia="仿宋" w:hAnsi="Times New Roman" w:cs="楷体" w:hint="eastAsia"/>
          <w:szCs w:val="32"/>
        </w:rPr>
        <w:t>临床研究结题报告</w:t>
      </w:r>
    </w:p>
    <w:tbl>
      <w:tblPr>
        <w:tblW w:w="8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1"/>
        <w:gridCol w:w="55"/>
        <w:gridCol w:w="2110"/>
        <w:gridCol w:w="36"/>
        <w:gridCol w:w="2129"/>
        <w:gridCol w:w="18"/>
        <w:gridCol w:w="2147"/>
      </w:tblGrid>
      <w:tr w:rsidR="006931E6" w:rsidRPr="00010FCF" w:rsidTr="006931E6">
        <w:trPr>
          <w:trHeight w:val="428"/>
        </w:trPr>
        <w:tc>
          <w:tcPr>
            <w:tcW w:w="2146" w:type="dxa"/>
            <w:gridSpan w:val="2"/>
          </w:tcPr>
          <w:p w:rsidR="006931E6" w:rsidRPr="00010FCF" w:rsidRDefault="006931E6" w:rsidP="00286E0E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010FCF">
              <w:rPr>
                <w:rFonts w:ascii="仿宋" w:eastAsia="仿宋" w:hAnsi="仿宋" w:hint="eastAsia"/>
                <w:b/>
                <w:sz w:val="24"/>
                <w:szCs w:val="24"/>
              </w:rPr>
              <w:t>项目名称</w:t>
            </w:r>
          </w:p>
        </w:tc>
        <w:tc>
          <w:tcPr>
            <w:tcW w:w="6440" w:type="dxa"/>
            <w:gridSpan w:val="5"/>
          </w:tcPr>
          <w:p w:rsidR="006931E6" w:rsidRPr="00010FCF" w:rsidRDefault="006931E6" w:rsidP="00286E0E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931E6" w:rsidRPr="00010FCF" w:rsidTr="006931E6">
        <w:trPr>
          <w:trHeight w:val="428"/>
        </w:trPr>
        <w:tc>
          <w:tcPr>
            <w:tcW w:w="2146" w:type="dxa"/>
            <w:gridSpan w:val="2"/>
          </w:tcPr>
          <w:p w:rsidR="006931E6" w:rsidRPr="00010FCF" w:rsidRDefault="006931E6" w:rsidP="00286E0E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010FCF">
              <w:rPr>
                <w:rFonts w:ascii="仿宋" w:eastAsia="仿宋" w:hAnsi="仿宋" w:hint="eastAsia"/>
                <w:b/>
                <w:sz w:val="24"/>
                <w:szCs w:val="24"/>
              </w:rPr>
              <w:t>申办单位</w:t>
            </w:r>
          </w:p>
        </w:tc>
        <w:tc>
          <w:tcPr>
            <w:tcW w:w="6440" w:type="dxa"/>
            <w:gridSpan w:val="5"/>
          </w:tcPr>
          <w:p w:rsidR="006931E6" w:rsidRPr="00010FCF" w:rsidRDefault="006931E6" w:rsidP="00286E0E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931E6" w:rsidRPr="00010FCF" w:rsidTr="006931E6">
        <w:trPr>
          <w:trHeight w:val="428"/>
        </w:trPr>
        <w:tc>
          <w:tcPr>
            <w:tcW w:w="2146" w:type="dxa"/>
            <w:gridSpan w:val="2"/>
          </w:tcPr>
          <w:p w:rsidR="006931E6" w:rsidRPr="00010FCF" w:rsidRDefault="006931E6" w:rsidP="00286E0E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010FCF">
              <w:rPr>
                <w:rFonts w:ascii="仿宋" w:eastAsia="仿宋" w:hAnsi="仿宋" w:hint="eastAsia"/>
                <w:b/>
                <w:sz w:val="24"/>
                <w:szCs w:val="24"/>
              </w:rPr>
              <w:t>方案版本号</w:t>
            </w:r>
          </w:p>
        </w:tc>
        <w:tc>
          <w:tcPr>
            <w:tcW w:w="2146" w:type="dxa"/>
            <w:gridSpan w:val="2"/>
          </w:tcPr>
          <w:p w:rsidR="006931E6" w:rsidRPr="00010FCF" w:rsidRDefault="006931E6" w:rsidP="00286E0E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47" w:type="dxa"/>
            <w:gridSpan w:val="2"/>
          </w:tcPr>
          <w:p w:rsidR="006931E6" w:rsidRPr="00010FCF" w:rsidRDefault="006931E6" w:rsidP="00286E0E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010FCF">
              <w:rPr>
                <w:rFonts w:ascii="仿宋" w:eastAsia="仿宋" w:hAnsi="仿宋" w:hint="eastAsia"/>
                <w:b/>
                <w:sz w:val="24"/>
                <w:szCs w:val="24"/>
              </w:rPr>
              <w:t>方案版本日期</w:t>
            </w:r>
          </w:p>
        </w:tc>
        <w:tc>
          <w:tcPr>
            <w:tcW w:w="2147" w:type="dxa"/>
          </w:tcPr>
          <w:p w:rsidR="006931E6" w:rsidRPr="00010FCF" w:rsidRDefault="006931E6" w:rsidP="00286E0E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931E6" w:rsidRPr="00010FCF" w:rsidTr="006931E6">
        <w:trPr>
          <w:trHeight w:val="452"/>
        </w:trPr>
        <w:tc>
          <w:tcPr>
            <w:tcW w:w="2146" w:type="dxa"/>
            <w:gridSpan w:val="2"/>
          </w:tcPr>
          <w:p w:rsidR="006931E6" w:rsidRPr="00010FCF" w:rsidRDefault="006931E6" w:rsidP="00286E0E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010FCF">
              <w:rPr>
                <w:rFonts w:ascii="仿宋" w:eastAsia="仿宋" w:hAnsi="仿宋" w:hint="eastAsia"/>
                <w:b/>
                <w:sz w:val="24"/>
                <w:szCs w:val="24"/>
              </w:rPr>
              <w:t>知情同意书版本号</w:t>
            </w:r>
          </w:p>
        </w:tc>
        <w:tc>
          <w:tcPr>
            <w:tcW w:w="2146" w:type="dxa"/>
            <w:gridSpan w:val="2"/>
          </w:tcPr>
          <w:p w:rsidR="006931E6" w:rsidRPr="00010FCF" w:rsidRDefault="006931E6" w:rsidP="00286E0E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47" w:type="dxa"/>
            <w:gridSpan w:val="2"/>
          </w:tcPr>
          <w:p w:rsidR="00010FCF" w:rsidRDefault="006931E6" w:rsidP="00286E0E">
            <w:pPr>
              <w:spacing w:line="360" w:lineRule="auto"/>
              <w:jc w:val="center"/>
              <w:rPr>
                <w:rFonts w:ascii="仿宋" w:eastAsia="仿宋" w:hAnsi="仿宋" w:hint="eastAsia"/>
                <w:b/>
                <w:sz w:val="24"/>
                <w:szCs w:val="24"/>
              </w:rPr>
            </w:pPr>
            <w:r w:rsidRPr="00010FCF">
              <w:rPr>
                <w:rFonts w:ascii="仿宋" w:eastAsia="仿宋" w:hAnsi="仿宋" w:hint="eastAsia"/>
                <w:b/>
                <w:sz w:val="24"/>
                <w:szCs w:val="24"/>
              </w:rPr>
              <w:t>知情同意书版本</w:t>
            </w:r>
          </w:p>
          <w:p w:rsidR="006931E6" w:rsidRPr="00010FCF" w:rsidRDefault="006931E6" w:rsidP="00286E0E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010FCF">
              <w:rPr>
                <w:rFonts w:ascii="仿宋" w:eastAsia="仿宋" w:hAnsi="仿宋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2147" w:type="dxa"/>
          </w:tcPr>
          <w:p w:rsidR="006931E6" w:rsidRPr="00010FCF" w:rsidRDefault="006931E6" w:rsidP="00286E0E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931E6" w:rsidRPr="00010FCF" w:rsidTr="006931E6">
        <w:trPr>
          <w:trHeight w:val="428"/>
        </w:trPr>
        <w:tc>
          <w:tcPr>
            <w:tcW w:w="2146" w:type="dxa"/>
            <w:gridSpan w:val="2"/>
          </w:tcPr>
          <w:p w:rsidR="006931E6" w:rsidRPr="00010FCF" w:rsidRDefault="006931E6" w:rsidP="00286E0E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010FCF">
              <w:rPr>
                <w:rFonts w:ascii="仿宋" w:eastAsia="仿宋" w:hAnsi="仿宋" w:hint="eastAsia"/>
                <w:b/>
                <w:sz w:val="24"/>
                <w:szCs w:val="24"/>
              </w:rPr>
              <w:t>伦理审查意见号</w:t>
            </w:r>
          </w:p>
        </w:tc>
        <w:tc>
          <w:tcPr>
            <w:tcW w:w="2146" w:type="dxa"/>
            <w:gridSpan w:val="2"/>
          </w:tcPr>
          <w:p w:rsidR="006931E6" w:rsidRPr="00010FCF" w:rsidRDefault="006931E6" w:rsidP="00286E0E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47" w:type="dxa"/>
            <w:gridSpan w:val="2"/>
          </w:tcPr>
          <w:p w:rsidR="006931E6" w:rsidRPr="00010FCF" w:rsidRDefault="006931E6" w:rsidP="00286E0E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010FCF">
              <w:rPr>
                <w:rFonts w:ascii="仿宋" w:eastAsia="仿宋" w:hAnsi="仿宋" w:hint="eastAsia"/>
                <w:b/>
                <w:sz w:val="24"/>
                <w:szCs w:val="24"/>
              </w:rPr>
              <w:t>主要研究者</w:t>
            </w:r>
          </w:p>
        </w:tc>
        <w:tc>
          <w:tcPr>
            <w:tcW w:w="2147" w:type="dxa"/>
          </w:tcPr>
          <w:p w:rsidR="006931E6" w:rsidRPr="00010FCF" w:rsidRDefault="006931E6" w:rsidP="00286E0E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931E6" w:rsidRPr="00010FCF" w:rsidTr="006931E6">
        <w:trPr>
          <w:trHeight w:val="4507"/>
        </w:trPr>
        <w:tc>
          <w:tcPr>
            <w:tcW w:w="8586" w:type="dxa"/>
            <w:gridSpan w:val="7"/>
          </w:tcPr>
          <w:p w:rsidR="006931E6" w:rsidRPr="00010FCF" w:rsidRDefault="006931E6" w:rsidP="00010FCF">
            <w:pPr>
              <w:spacing w:beforeLines="50" w:before="156" w:line="360" w:lineRule="auto"/>
              <w:ind w:left="241" w:hangingChars="100" w:hanging="241"/>
              <w:rPr>
                <w:rFonts w:ascii="仿宋" w:eastAsia="仿宋" w:hAnsi="仿宋"/>
                <w:b/>
                <w:sz w:val="24"/>
                <w:szCs w:val="24"/>
              </w:rPr>
            </w:pPr>
            <w:r w:rsidRPr="00010FCF">
              <w:rPr>
                <w:rFonts w:ascii="仿宋" w:eastAsia="仿宋" w:hAnsi="仿宋" w:hint="eastAsia"/>
                <w:b/>
                <w:sz w:val="24"/>
                <w:szCs w:val="24"/>
              </w:rPr>
              <w:t>一、</w:t>
            </w:r>
            <w:r w:rsidR="00010FCF">
              <w:rPr>
                <w:rFonts w:ascii="仿宋" w:eastAsia="仿宋" w:hAnsi="仿宋" w:hint="eastAsia"/>
                <w:b/>
                <w:sz w:val="24"/>
                <w:szCs w:val="24"/>
              </w:rPr>
              <w:t>研究参与者</w:t>
            </w:r>
            <w:r w:rsidRPr="00010FCF">
              <w:rPr>
                <w:rFonts w:ascii="仿宋" w:eastAsia="仿宋" w:hAnsi="仿宋" w:hint="eastAsia"/>
                <w:b/>
                <w:sz w:val="24"/>
                <w:szCs w:val="24"/>
              </w:rPr>
              <w:t>信息</w:t>
            </w:r>
          </w:p>
          <w:p w:rsidR="006931E6" w:rsidRPr="00010FCF" w:rsidRDefault="006931E6" w:rsidP="00010FCF">
            <w:pPr>
              <w:spacing w:line="360" w:lineRule="auto"/>
              <w:ind w:left="240" w:hangingChars="100" w:hanging="240"/>
              <w:rPr>
                <w:rFonts w:ascii="仿宋" w:eastAsia="仿宋" w:hAnsi="仿宋"/>
                <w:sz w:val="24"/>
                <w:szCs w:val="24"/>
              </w:rPr>
            </w:pPr>
            <w:r w:rsidRPr="00010FCF">
              <w:rPr>
                <w:rFonts w:ascii="仿宋" w:eastAsia="仿宋" w:hAnsi="仿宋" w:hint="eastAsia"/>
                <w:sz w:val="24"/>
                <w:szCs w:val="24"/>
              </w:rPr>
              <w:t>·合同研究总例数：</w:t>
            </w:r>
          </w:p>
          <w:p w:rsidR="006931E6" w:rsidRPr="00010FCF" w:rsidRDefault="006931E6" w:rsidP="00010FCF">
            <w:pPr>
              <w:spacing w:line="360" w:lineRule="auto"/>
              <w:ind w:left="240" w:hangingChars="100" w:hanging="240"/>
              <w:rPr>
                <w:rFonts w:ascii="仿宋" w:eastAsia="仿宋" w:hAnsi="仿宋"/>
                <w:sz w:val="24"/>
                <w:szCs w:val="24"/>
              </w:rPr>
            </w:pPr>
            <w:r w:rsidRPr="00010FCF">
              <w:rPr>
                <w:rFonts w:ascii="仿宋" w:eastAsia="仿宋" w:hAnsi="仿宋" w:cs="宋体" w:hint="eastAsia"/>
                <w:sz w:val="24"/>
                <w:szCs w:val="24"/>
              </w:rPr>
              <w:t>·筛选例数：</w:t>
            </w:r>
          </w:p>
          <w:p w:rsidR="006931E6" w:rsidRPr="00010FCF" w:rsidRDefault="006931E6" w:rsidP="00010FCF">
            <w:pPr>
              <w:spacing w:line="360" w:lineRule="auto"/>
              <w:ind w:left="240" w:hangingChars="100" w:hanging="240"/>
              <w:rPr>
                <w:rFonts w:ascii="仿宋" w:eastAsia="仿宋" w:hAnsi="仿宋"/>
                <w:sz w:val="24"/>
                <w:szCs w:val="24"/>
              </w:rPr>
            </w:pPr>
            <w:r w:rsidRPr="00010FCF">
              <w:rPr>
                <w:rFonts w:ascii="仿宋" w:eastAsia="仿宋" w:hAnsi="仿宋" w:hint="eastAsia"/>
                <w:sz w:val="24"/>
                <w:szCs w:val="24"/>
              </w:rPr>
              <w:t>·已入组例数：</w:t>
            </w:r>
          </w:p>
          <w:p w:rsidR="006931E6" w:rsidRPr="00010FCF" w:rsidRDefault="006931E6" w:rsidP="00010FCF">
            <w:pPr>
              <w:spacing w:line="360" w:lineRule="auto"/>
              <w:ind w:left="240" w:hangingChars="100" w:hanging="240"/>
              <w:rPr>
                <w:rFonts w:ascii="仿宋" w:eastAsia="仿宋" w:hAnsi="仿宋"/>
                <w:sz w:val="24"/>
                <w:szCs w:val="24"/>
              </w:rPr>
            </w:pPr>
            <w:r w:rsidRPr="00010FCF">
              <w:rPr>
                <w:rFonts w:ascii="仿宋" w:eastAsia="仿宋" w:hAnsi="仿宋" w:hint="eastAsia"/>
                <w:sz w:val="24"/>
                <w:szCs w:val="24"/>
              </w:rPr>
              <w:t>·完成观察例数：</w:t>
            </w:r>
          </w:p>
          <w:p w:rsidR="006931E6" w:rsidRPr="00010FCF" w:rsidRDefault="006931E6" w:rsidP="00010FCF">
            <w:pPr>
              <w:spacing w:line="360" w:lineRule="auto"/>
              <w:ind w:left="240" w:hangingChars="100" w:hanging="240"/>
              <w:rPr>
                <w:rFonts w:ascii="仿宋" w:eastAsia="仿宋" w:hAnsi="仿宋"/>
                <w:sz w:val="24"/>
                <w:szCs w:val="24"/>
              </w:rPr>
            </w:pPr>
            <w:r w:rsidRPr="00010FCF">
              <w:rPr>
                <w:rFonts w:ascii="仿宋" w:eastAsia="仿宋" w:hAnsi="仿宋" w:hint="eastAsia"/>
                <w:sz w:val="24"/>
                <w:szCs w:val="24"/>
              </w:rPr>
              <w:t>·提前退出例数（如有请另附</w:t>
            </w:r>
            <w:bookmarkStart w:id="0" w:name="_GoBack"/>
            <w:bookmarkEnd w:id="0"/>
            <w:r w:rsidRPr="00010FCF">
              <w:rPr>
                <w:rFonts w:ascii="仿宋" w:eastAsia="仿宋" w:hAnsi="仿宋" w:hint="eastAsia"/>
                <w:sz w:val="24"/>
                <w:szCs w:val="24"/>
              </w:rPr>
              <w:t>清单，并写明退出原因）：</w:t>
            </w:r>
          </w:p>
          <w:p w:rsidR="006931E6" w:rsidRPr="00010FCF" w:rsidRDefault="006931E6" w:rsidP="00010FCF">
            <w:pPr>
              <w:spacing w:line="360" w:lineRule="auto"/>
              <w:ind w:left="240" w:hangingChars="100" w:hanging="240"/>
              <w:rPr>
                <w:rFonts w:ascii="仿宋" w:eastAsia="仿宋" w:hAnsi="仿宋"/>
                <w:sz w:val="24"/>
                <w:szCs w:val="24"/>
              </w:rPr>
            </w:pPr>
            <w:r w:rsidRPr="00010FCF">
              <w:rPr>
                <w:rFonts w:ascii="仿宋" w:eastAsia="仿宋" w:hAnsi="仿宋" w:hint="eastAsia"/>
                <w:sz w:val="24"/>
                <w:szCs w:val="24"/>
              </w:rPr>
              <w:t>·严重不良事件例数</w:t>
            </w:r>
            <w:r w:rsidRPr="00010FCF">
              <w:rPr>
                <w:rFonts w:ascii="仿宋" w:eastAsia="仿宋" w:hAnsi="仿宋" w:cs="宋体" w:hint="eastAsia"/>
                <w:sz w:val="24"/>
                <w:szCs w:val="24"/>
              </w:rPr>
              <w:t>（如有请另附清单）</w:t>
            </w:r>
            <w:r w:rsidRPr="00010FCF">
              <w:rPr>
                <w:rFonts w:ascii="仿宋" w:eastAsia="仿宋" w:hAnsi="仿宋" w:hint="eastAsia"/>
                <w:sz w:val="24"/>
                <w:szCs w:val="24"/>
              </w:rPr>
              <w:t>：</w:t>
            </w:r>
          </w:p>
          <w:p w:rsidR="006931E6" w:rsidRPr="00010FCF" w:rsidRDefault="006931E6" w:rsidP="00010FCF">
            <w:pPr>
              <w:spacing w:line="360" w:lineRule="auto"/>
              <w:ind w:left="240" w:hangingChars="100" w:hanging="240"/>
              <w:rPr>
                <w:rFonts w:ascii="仿宋" w:eastAsia="仿宋" w:hAnsi="仿宋" w:cs="宋体"/>
                <w:sz w:val="24"/>
                <w:szCs w:val="24"/>
              </w:rPr>
            </w:pPr>
            <w:r w:rsidRPr="00010FCF">
              <w:rPr>
                <w:rFonts w:ascii="仿宋" w:eastAsia="仿宋" w:hAnsi="仿宋" w:hint="eastAsia"/>
                <w:sz w:val="24"/>
                <w:szCs w:val="24"/>
              </w:rPr>
              <w:t>·</w:t>
            </w:r>
            <w:r w:rsidRPr="00010FCF">
              <w:rPr>
                <w:rFonts w:ascii="仿宋" w:eastAsia="仿宋" w:hAnsi="仿宋" w:cs="宋体" w:hint="eastAsia"/>
                <w:sz w:val="24"/>
                <w:szCs w:val="24"/>
              </w:rPr>
              <w:t>可疑且非预期严重不良反应例数（药物适用）（如有请另附清单）：</w:t>
            </w:r>
          </w:p>
          <w:p w:rsidR="006931E6" w:rsidRPr="00010FCF" w:rsidRDefault="006931E6" w:rsidP="00010FCF">
            <w:pPr>
              <w:spacing w:line="360" w:lineRule="auto"/>
              <w:ind w:left="240" w:hangingChars="100" w:hanging="240"/>
              <w:rPr>
                <w:rFonts w:ascii="仿宋" w:eastAsia="仿宋" w:hAnsi="仿宋"/>
                <w:sz w:val="24"/>
                <w:szCs w:val="24"/>
              </w:rPr>
            </w:pPr>
            <w:r w:rsidRPr="00010FCF">
              <w:rPr>
                <w:rFonts w:ascii="仿宋" w:eastAsia="仿宋" w:hAnsi="仿宋" w:cs="宋体" w:hint="eastAsia"/>
                <w:sz w:val="24"/>
                <w:szCs w:val="24"/>
              </w:rPr>
              <w:t>·偏离方案例数（如有请另附清单）：</w:t>
            </w:r>
          </w:p>
        </w:tc>
      </w:tr>
      <w:tr w:rsidR="006931E6" w:rsidRPr="00010FCF" w:rsidTr="006931E6">
        <w:trPr>
          <w:trHeight w:val="2821"/>
        </w:trPr>
        <w:tc>
          <w:tcPr>
            <w:tcW w:w="8586" w:type="dxa"/>
            <w:gridSpan w:val="7"/>
          </w:tcPr>
          <w:p w:rsidR="006931E6" w:rsidRPr="00010FCF" w:rsidRDefault="006931E6" w:rsidP="00010FCF">
            <w:pPr>
              <w:spacing w:line="360" w:lineRule="auto"/>
              <w:ind w:left="241" w:hangingChars="100" w:hanging="241"/>
              <w:rPr>
                <w:rFonts w:ascii="仿宋" w:eastAsia="仿宋" w:hAnsi="仿宋"/>
                <w:b/>
                <w:sz w:val="24"/>
                <w:szCs w:val="24"/>
              </w:rPr>
            </w:pPr>
            <w:r w:rsidRPr="00010FCF">
              <w:rPr>
                <w:rFonts w:ascii="仿宋" w:eastAsia="仿宋" w:hAnsi="仿宋" w:hint="eastAsia"/>
                <w:b/>
                <w:sz w:val="24"/>
                <w:szCs w:val="24"/>
              </w:rPr>
              <w:t>二、研究情况</w:t>
            </w:r>
          </w:p>
          <w:p w:rsidR="006931E6" w:rsidRPr="00010FCF" w:rsidRDefault="006931E6" w:rsidP="00010FCF">
            <w:pPr>
              <w:spacing w:line="360" w:lineRule="auto"/>
              <w:ind w:left="240" w:hangingChars="100" w:hanging="240"/>
              <w:rPr>
                <w:rFonts w:ascii="仿宋" w:eastAsia="仿宋" w:hAnsi="仿宋"/>
                <w:sz w:val="24"/>
                <w:szCs w:val="24"/>
              </w:rPr>
            </w:pPr>
            <w:r w:rsidRPr="00010FCF">
              <w:rPr>
                <w:rFonts w:ascii="仿宋" w:eastAsia="仿宋" w:hAnsi="仿宋" w:hint="eastAsia"/>
                <w:sz w:val="24"/>
                <w:szCs w:val="24"/>
              </w:rPr>
              <w:t>·研究开始日期：</w:t>
            </w:r>
          </w:p>
          <w:p w:rsidR="006931E6" w:rsidRPr="00010FCF" w:rsidRDefault="006931E6" w:rsidP="00010FCF">
            <w:pPr>
              <w:spacing w:line="360" w:lineRule="auto"/>
              <w:ind w:left="240" w:hangingChars="100" w:hanging="240"/>
              <w:rPr>
                <w:rFonts w:ascii="仿宋" w:eastAsia="仿宋" w:hAnsi="仿宋"/>
                <w:sz w:val="24"/>
                <w:szCs w:val="24"/>
              </w:rPr>
            </w:pPr>
            <w:r w:rsidRPr="00010FCF">
              <w:rPr>
                <w:rFonts w:ascii="仿宋" w:eastAsia="仿宋" w:hAnsi="仿宋" w:hint="eastAsia"/>
                <w:sz w:val="24"/>
                <w:szCs w:val="24"/>
              </w:rPr>
              <w:t>·最后</w:t>
            </w:r>
            <w:r w:rsidRPr="00010FCF">
              <w:rPr>
                <w:rFonts w:ascii="仿宋" w:eastAsia="仿宋" w:hAnsi="仿宋"/>
                <w:sz w:val="24"/>
                <w:szCs w:val="24"/>
              </w:rPr>
              <w:t>1</w:t>
            </w:r>
            <w:proofErr w:type="gramStart"/>
            <w:r w:rsidRPr="00010FCF">
              <w:rPr>
                <w:rFonts w:ascii="仿宋" w:eastAsia="仿宋" w:hAnsi="仿宋" w:hint="eastAsia"/>
                <w:sz w:val="24"/>
                <w:szCs w:val="24"/>
              </w:rPr>
              <w:t>例出</w:t>
            </w:r>
            <w:proofErr w:type="gramEnd"/>
            <w:r w:rsidRPr="00010FCF">
              <w:rPr>
                <w:rFonts w:ascii="仿宋" w:eastAsia="仿宋" w:hAnsi="仿宋" w:hint="eastAsia"/>
                <w:sz w:val="24"/>
                <w:szCs w:val="24"/>
              </w:rPr>
              <w:t>组日期：</w:t>
            </w:r>
          </w:p>
          <w:p w:rsidR="006931E6" w:rsidRPr="00010FCF" w:rsidRDefault="006931E6" w:rsidP="00010FCF">
            <w:pPr>
              <w:spacing w:line="360" w:lineRule="auto"/>
              <w:ind w:left="240" w:hangingChars="100" w:hanging="240"/>
              <w:rPr>
                <w:rFonts w:ascii="仿宋" w:eastAsia="仿宋" w:hAnsi="仿宋"/>
                <w:sz w:val="24"/>
                <w:szCs w:val="24"/>
              </w:rPr>
            </w:pPr>
            <w:r w:rsidRPr="00010FCF">
              <w:rPr>
                <w:rFonts w:ascii="仿宋" w:eastAsia="仿宋" w:hAnsi="仿宋" w:hint="eastAsia"/>
                <w:sz w:val="24"/>
                <w:szCs w:val="24"/>
              </w:rPr>
              <w:t>·是否存在与研究干预相关的、非预期的严重不良事件：口</w:t>
            </w:r>
            <w:r w:rsidRPr="00010FCF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010FCF">
              <w:rPr>
                <w:rFonts w:ascii="仿宋" w:eastAsia="仿宋" w:hAnsi="仿宋" w:hint="eastAsia"/>
                <w:sz w:val="24"/>
                <w:szCs w:val="24"/>
              </w:rPr>
              <w:t>是</w:t>
            </w:r>
            <w:r w:rsidRPr="00010FCF"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 w:rsidRPr="00010FCF">
              <w:rPr>
                <w:rFonts w:ascii="仿宋" w:eastAsia="仿宋" w:hAnsi="仿宋" w:hint="eastAsia"/>
                <w:sz w:val="24"/>
                <w:szCs w:val="24"/>
              </w:rPr>
              <w:t>口</w:t>
            </w:r>
            <w:r w:rsidRPr="00010FCF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010FCF">
              <w:rPr>
                <w:rFonts w:ascii="仿宋" w:eastAsia="仿宋" w:hAnsi="仿宋" w:hint="eastAsia"/>
                <w:sz w:val="24"/>
                <w:szCs w:val="24"/>
              </w:rPr>
              <w:t>否</w:t>
            </w:r>
          </w:p>
          <w:p w:rsidR="006931E6" w:rsidRPr="00010FCF" w:rsidRDefault="006931E6" w:rsidP="00010FCF">
            <w:pPr>
              <w:spacing w:line="360" w:lineRule="auto"/>
              <w:ind w:left="240" w:hangingChars="100" w:hanging="240"/>
              <w:rPr>
                <w:rFonts w:ascii="仿宋" w:eastAsia="仿宋" w:hAnsi="仿宋"/>
                <w:sz w:val="24"/>
                <w:szCs w:val="24"/>
              </w:rPr>
            </w:pPr>
            <w:r w:rsidRPr="00010FCF">
              <w:rPr>
                <w:rFonts w:ascii="仿宋" w:eastAsia="仿宋" w:hAnsi="仿宋" w:hint="eastAsia"/>
                <w:sz w:val="24"/>
                <w:szCs w:val="24"/>
              </w:rPr>
              <w:t>·研究中是否存在影响</w:t>
            </w:r>
            <w:r w:rsidR="00010FCF">
              <w:rPr>
                <w:rFonts w:ascii="仿宋" w:eastAsia="仿宋" w:hAnsi="仿宋" w:hint="eastAsia"/>
                <w:sz w:val="24"/>
                <w:szCs w:val="24"/>
              </w:rPr>
              <w:t>研究参与者</w:t>
            </w:r>
            <w:r w:rsidRPr="00010FCF">
              <w:rPr>
                <w:rFonts w:ascii="仿宋" w:eastAsia="仿宋" w:hAnsi="仿宋" w:hint="eastAsia"/>
                <w:sz w:val="24"/>
                <w:szCs w:val="24"/>
              </w:rPr>
              <w:t>权益的问题：口</w:t>
            </w:r>
            <w:r w:rsidRPr="00010FCF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010FCF">
              <w:rPr>
                <w:rFonts w:ascii="仿宋" w:eastAsia="仿宋" w:hAnsi="仿宋" w:hint="eastAsia"/>
                <w:sz w:val="24"/>
                <w:szCs w:val="24"/>
              </w:rPr>
              <w:t>否</w:t>
            </w:r>
            <w:r w:rsidRPr="00010FCF"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 w:rsidRPr="00010FCF">
              <w:rPr>
                <w:rFonts w:ascii="仿宋" w:eastAsia="仿宋" w:hAnsi="仿宋" w:hint="eastAsia"/>
                <w:sz w:val="24"/>
                <w:szCs w:val="24"/>
              </w:rPr>
              <w:t>口</w:t>
            </w:r>
            <w:r w:rsidRPr="00010FCF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010FCF">
              <w:rPr>
                <w:rFonts w:ascii="仿宋" w:eastAsia="仿宋" w:hAnsi="仿宋" w:hint="eastAsia"/>
                <w:sz w:val="24"/>
                <w:szCs w:val="24"/>
              </w:rPr>
              <w:t>是→请说明：</w:t>
            </w:r>
          </w:p>
          <w:p w:rsidR="006931E6" w:rsidRPr="00010FCF" w:rsidRDefault="006931E6" w:rsidP="00010FCF">
            <w:pPr>
              <w:spacing w:line="360" w:lineRule="auto"/>
              <w:ind w:left="240" w:hangingChars="100" w:hanging="240"/>
              <w:rPr>
                <w:rFonts w:ascii="仿宋" w:eastAsia="仿宋" w:hAnsi="仿宋"/>
                <w:sz w:val="24"/>
                <w:szCs w:val="24"/>
              </w:rPr>
            </w:pPr>
            <w:r w:rsidRPr="00010FCF">
              <w:rPr>
                <w:rFonts w:ascii="仿宋" w:eastAsia="仿宋" w:hAnsi="仿宋" w:hint="eastAsia"/>
                <w:sz w:val="24"/>
                <w:szCs w:val="24"/>
              </w:rPr>
              <w:t>·</w:t>
            </w:r>
            <w:r w:rsidRPr="00010FCF">
              <w:rPr>
                <w:rFonts w:ascii="仿宋" w:eastAsia="仿宋" w:hAnsi="仿宋" w:hint="eastAsia"/>
                <w:spacing w:val="-6"/>
                <w:sz w:val="24"/>
                <w:szCs w:val="24"/>
              </w:rPr>
              <w:t>严重不良事件或方案规定必须报告的重要医学事件已经及时报告：</w:t>
            </w:r>
            <w:r w:rsidRPr="00010FCF">
              <w:rPr>
                <w:rFonts w:ascii="仿宋" w:eastAsia="仿宋" w:hAnsi="仿宋" w:hint="eastAsia"/>
                <w:sz w:val="24"/>
                <w:szCs w:val="24"/>
              </w:rPr>
              <w:t>口</w:t>
            </w:r>
            <w:r w:rsidRPr="00010FCF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010FCF">
              <w:rPr>
                <w:rFonts w:ascii="仿宋" w:eastAsia="仿宋" w:hAnsi="仿宋" w:hint="eastAsia"/>
                <w:sz w:val="24"/>
                <w:szCs w:val="24"/>
              </w:rPr>
              <w:t>不适用</w:t>
            </w:r>
            <w:r w:rsidRPr="00010FCF"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 w:rsidRPr="00010FCF">
              <w:rPr>
                <w:rFonts w:ascii="仿宋" w:eastAsia="仿宋" w:hAnsi="仿宋" w:hint="eastAsia"/>
                <w:sz w:val="24"/>
                <w:szCs w:val="24"/>
              </w:rPr>
              <w:t>口</w:t>
            </w:r>
            <w:r w:rsidRPr="00010FCF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010FCF">
              <w:rPr>
                <w:rFonts w:ascii="仿宋" w:eastAsia="仿宋" w:hAnsi="仿宋" w:hint="eastAsia"/>
                <w:sz w:val="24"/>
                <w:szCs w:val="24"/>
              </w:rPr>
              <w:t>是</w:t>
            </w:r>
            <w:r w:rsidRPr="00010FCF"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 w:rsidRPr="00010FCF">
              <w:rPr>
                <w:rFonts w:ascii="仿宋" w:eastAsia="仿宋" w:hAnsi="仿宋" w:hint="eastAsia"/>
                <w:sz w:val="24"/>
                <w:szCs w:val="24"/>
              </w:rPr>
              <w:t>口</w:t>
            </w:r>
            <w:r w:rsidRPr="00010FCF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010FCF">
              <w:rPr>
                <w:rFonts w:ascii="仿宋" w:eastAsia="仿宋" w:hAnsi="仿宋" w:hint="eastAsia"/>
                <w:sz w:val="24"/>
                <w:szCs w:val="24"/>
              </w:rPr>
              <w:t>否</w:t>
            </w:r>
          </w:p>
        </w:tc>
      </w:tr>
      <w:tr w:rsidR="006931E6" w:rsidRPr="00010FCF" w:rsidTr="006931E6">
        <w:trPr>
          <w:trHeight w:val="1762"/>
        </w:trPr>
        <w:tc>
          <w:tcPr>
            <w:tcW w:w="8586" w:type="dxa"/>
            <w:gridSpan w:val="7"/>
          </w:tcPr>
          <w:p w:rsidR="006931E6" w:rsidRPr="00010FCF" w:rsidRDefault="006931E6" w:rsidP="00286E0E">
            <w:pPr>
              <w:numPr>
                <w:ilvl w:val="255"/>
                <w:numId w:val="0"/>
              </w:numPr>
              <w:spacing w:line="360" w:lineRule="auto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010FCF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三、如果研究相关损害的</w:t>
            </w:r>
            <w:r w:rsidR="00010FCF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研究参与者</w:t>
            </w:r>
            <w:r w:rsidRPr="00010FCF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尚未康复，医疗费用和补偿存在纠纷，</w:t>
            </w:r>
            <w:commentRangeStart w:id="1"/>
            <w:r w:rsidRPr="00010FCF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请简述后续安排</w:t>
            </w:r>
            <w:commentRangeEnd w:id="1"/>
            <w:r w:rsidRPr="00010FCF">
              <w:rPr>
                <w:rFonts w:ascii="仿宋" w:eastAsia="仿宋" w:hAnsi="仿宋"/>
                <w:sz w:val="24"/>
                <w:szCs w:val="24"/>
              </w:rPr>
              <w:commentReference w:id="1"/>
            </w:r>
          </w:p>
          <w:p w:rsidR="006931E6" w:rsidRPr="00010FCF" w:rsidRDefault="006931E6" w:rsidP="00286E0E">
            <w:pPr>
              <w:numPr>
                <w:ilvl w:val="255"/>
                <w:numId w:val="0"/>
              </w:num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931E6" w:rsidRPr="00010FCF" w:rsidTr="006931E6">
        <w:trPr>
          <w:trHeight w:hRule="exact" w:val="567"/>
        </w:trPr>
        <w:tc>
          <w:tcPr>
            <w:tcW w:w="2091" w:type="dxa"/>
            <w:vAlign w:val="center"/>
          </w:tcPr>
          <w:p w:rsidR="006931E6" w:rsidRPr="00010FCF" w:rsidRDefault="006931E6" w:rsidP="00286E0E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10FCF">
              <w:rPr>
                <w:rFonts w:ascii="仿宋" w:eastAsia="仿宋" w:hAnsi="仿宋"/>
                <w:sz w:val="24"/>
                <w:szCs w:val="24"/>
              </w:rPr>
              <w:lastRenderedPageBreak/>
              <w:t xml:space="preserve">  </w:t>
            </w:r>
            <w:r w:rsidRPr="00010FCF">
              <w:rPr>
                <w:rFonts w:ascii="仿宋" w:eastAsia="仿宋" w:hAnsi="仿宋" w:hint="eastAsia"/>
                <w:sz w:val="24"/>
                <w:szCs w:val="24"/>
              </w:rPr>
              <w:t>研究者签字</w:t>
            </w:r>
            <w:r w:rsidRPr="00010FCF">
              <w:rPr>
                <w:rFonts w:ascii="仿宋" w:eastAsia="仿宋" w:hAnsi="仿宋"/>
                <w:sz w:val="24"/>
                <w:szCs w:val="24"/>
              </w:rPr>
              <w:t xml:space="preserve">                                </w:t>
            </w:r>
            <w:r w:rsidRPr="00010FCF">
              <w:rPr>
                <w:rFonts w:ascii="仿宋" w:eastAsia="仿宋" w:hAnsi="仿宋" w:hint="eastAsia"/>
                <w:sz w:val="24"/>
                <w:szCs w:val="24"/>
              </w:rPr>
              <w:t>申请人签名</w:t>
            </w:r>
          </w:p>
        </w:tc>
        <w:tc>
          <w:tcPr>
            <w:tcW w:w="2165" w:type="dxa"/>
            <w:gridSpan w:val="2"/>
            <w:vAlign w:val="center"/>
          </w:tcPr>
          <w:p w:rsidR="006931E6" w:rsidRPr="00010FCF" w:rsidRDefault="006931E6" w:rsidP="00286E0E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Align w:val="center"/>
          </w:tcPr>
          <w:p w:rsidR="006931E6" w:rsidRPr="00010FCF" w:rsidRDefault="006931E6" w:rsidP="00286E0E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10FCF">
              <w:rPr>
                <w:rFonts w:ascii="仿宋" w:eastAsia="仿宋" w:hAnsi="仿宋" w:hint="eastAsia"/>
                <w:sz w:val="24"/>
                <w:szCs w:val="24"/>
              </w:rPr>
              <w:t>日期</w:t>
            </w:r>
          </w:p>
        </w:tc>
        <w:tc>
          <w:tcPr>
            <w:tcW w:w="2165" w:type="dxa"/>
            <w:gridSpan w:val="2"/>
            <w:vAlign w:val="center"/>
          </w:tcPr>
          <w:p w:rsidR="006931E6" w:rsidRPr="00010FCF" w:rsidRDefault="006931E6" w:rsidP="00286E0E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054D25" w:rsidRDefault="00054D25">
      <w:pPr>
        <w:widowControl/>
        <w:spacing w:before="120"/>
        <w:rPr>
          <w:rFonts w:ascii="Times New Roman" w:eastAsia="仿宋" w:hAnsi="Times New Roman" w:cs="仿宋"/>
          <w:sz w:val="18"/>
          <w:szCs w:val="18"/>
        </w:rPr>
      </w:pPr>
    </w:p>
    <w:sectPr w:rsidR="00054D25">
      <w:headerReference w:type="default" r:id="rId9"/>
      <w:footerReference w:type="default" r:id="rId10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tingting" w:date="2025-08-05T17:10:00Z" w:initials="">
    <w:p w:rsidR="006931E6" w:rsidRDefault="006931E6" w:rsidP="006931E6">
      <w:pPr>
        <w:pStyle w:val="a6"/>
      </w:pPr>
      <w:r>
        <w:rPr>
          <w:rFonts w:hint="eastAsia"/>
        </w:rPr>
        <w:t>不涉及研究相关损害的，请填写不适用，不要空着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302" w:rsidRDefault="002B0302">
      <w:r>
        <w:separator/>
      </w:r>
    </w:p>
  </w:endnote>
  <w:endnote w:type="continuationSeparator" w:id="0">
    <w:p w:rsidR="002B0302" w:rsidRDefault="002B0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4D25" w:rsidRDefault="002B0302">
    <w:pPr>
      <w:jc w:val="center"/>
      <w:rPr>
        <w:rFonts w:ascii="微软雅黑" w:eastAsia="微软雅黑" w:hAnsi="微软雅黑"/>
        <w:sz w:val="18"/>
        <w:szCs w:val="18"/>
      </w:rPr>
    </w:pPr>
    <w:r>
      <w:rPr>
        <w:rFonts w:ascii="华文仿宋" w:eastAsia="华文仿宋" w:hAnsi="华文仿宋" w:cs="华文仿宋" w:hint="eastAsia"/>
        <w:sz w:val="18"/>
        <w:szCs w:val="18"/>
      </w:rPr>
      <w:t>临床试验伦理审查委员会地址：</w:t>
    </w:r>
    <w:bookmarkStart w:id="2" w:name="_Hlk140087310"/>
    <w:r>
      <w:rPr>
        <w:rFonts w:ascii="华文仿宋" w:eastAsia="华文仿宋" w:hAnsi="华文仿宋" w:cs="华文仿宋" w:hint="eastAsia"/>
        <w:sz w:val="18"/>
        <w:szCs w:val="18"/>
      </w:rPr>
      <w:t>潍坊市高新区</w:t>
    </w:r>
    <w:proofErr w:type="gramStart"/>
    <w:r>
      <w:rPr>
        <w:rFonts w:ascii="华文仿宋" w:eastAsia="华文仿宋" w:hAnsi="华文仿宋" w:cs="华文仿宋" w:hint="eastAsia"/>
        <w:sz w:val="18"/>
        <w:szCs w:val="18"/>
      </w:rPr>
      <w:t>樱</w:t>
    </w:r>
    <w:proofErr w:type="gramEnd"/>
    <w:r>
      <w:rPr>
        <w:rFonts w:ascii="华文仿宋" w:eastAsia="华文仿宋" w:hAnsi="华文仿宋" w:cs="华文仿宋" w:hint="eastAsia"/>
        <w:sz w:val="18"/>
        <w:szCs w:val="18"/>
      </w:rPr>
      <w:t>前街</w:t>
    </w:r>
    <w:r>
      <w:rPr>
        <w:rFonts w:ascii="华文仿宋" w:eastAsia="华文仿宋" w:hAnsi="华文仿宋" w:cs="华文仿宋" w:hint="eastAsia"/>
        <w:sz w:val="18"/>
        <w:szCs w:val="18"/>
      </w:rPr>
      <w:t>9000</w:t>
    </w:r>
    <w:r>
      <w:rPr>
        <w:rFonts w:ascii="华文仿宋" w:eastAsia="华文仿宋" w:hAnsi="华文仿宋" w:cs="华文仿宋" w:hint="eastAsia"/>
        <w:sz w:val="18"/>
        <w:szCs w:val="18"/>
      </w:rPr>
      <w:t>号</w:t>
    </w:r>
    <w:r>
      <w:rPr>
        <w:rFonts w:ascii="华文仿宋" w:eastAsia="华文仿宋" w:hAnsi="华文仿宋" w:cs="华文仿宋" w:hint="eastAsia"/>
        <w:sz w:val="18"/>
        <w:szCs w:val="18"/>
      </w:rPr>
      <w:t xml:space="preserve"> </w:t>
    </w:r>
    <w:r>
      <w:rPr>
        <w:rFonts w:ascii="华文仿宋" w:eastAsia="华文仿宋" w:hAnsi="华文仿宋" w:cs="华文仿宋" w:hint="eastAsia"/>
        <w:sz w:val="18"/>
        <w:szCs w:val="18"/>
      </w:rPr>
      <w:t>阳光融和医院</w:t>
    </w:r>
    <w:bookmarkEnd w:id="2"/>
  </w:p>
  <w:p w:rsidR="00054D25" w:rsidRDefault="002B0302">
    <w:pPr>
      <w:pStyle w:val="a4"/>
      <w:pBdr>
        <w:bottom w:val="single" w:sz="4" w:space="0" w:color="auto"/>
      </w:pBdr>
      <w:ind w:firstLineChars="200" w:firstLine="360"/>
      <w:jc w:val="both"/>
      <w:rPr>
        <w:rFonts w:ascii="华文仿宋" w:eastAsia="华文仿宋" w:hAnsi="华文仿宋" w:cs="华文仿宋"/>
      </w:rPr>
    </w:pPr>
    <w:r>
      <w:rPr>
        <w:rFonts w:ascii="华文仿宋" w:eastAsia="华文仿宋" w:hAnsi="华文仿宋" w:cs="华文仿宋" w:hint="eastAsia"/>
      </w:rPr>
      <w:t>联系人：</w:t>
    </w:r>
    <w:proofErr w:type="gramStart"/>
    <w:r>
      <w:rPr>
        <w:rFonts w:ascii="华文仿宋" w:eastAsia="华文仿宋" w:hAnsi="华文仿宋" w:cs="华文仿宋" w:hint="eastAsia"/>
      </w:rPr>
      <w:t>隋凤容</w:t>
    </w:r>
    <w:proofErr w:type="gramEnd"/>
    <w:r>
      <w:rPr>
        <w:rFonts w:ascii="华文仿宋" w:eastAsia="华文仿宋" w:hAnsi="华文仿宋" w:cs="华文仿宋" w:hint="eastAsia"/>
      </w:rPr>
      <w:t xml:space="preserve">                                                     </w:t>
    </w:r>
    <w:r>
      <w:rPr>
        <w:rFonts w:ascii="华文仿宋" w:eastAsia="华文仿宋" w:hAnsi="华文仿宋" w:cs="华文仿宋" w:hint="eastAsia"/>
      </w:rPr>
      <w:t>联系方式：</w:t>
    </w:r>
    <w:r>
      <w:rPr>
        <w:rFonts w:ascii="华文仿宋" w:eastAsia="华文仿宋" w:hAnsi="华文仿宋" w:cs="华文仿宋"/>
      </w:rPr>
      <w:t>0536</w:t>
    </w:r>
    <w:r>
      <w:rPr>
        <w:rFonts w:ascii="华文仿宋" w:eastAsia="华文仿宋" w:hAnsi="华文仿宋" w:cs="华文仿宋" w:hint="eastAsia"/>
      </w:rPr>
      <w:t>-5039381</w:t>
    </w:r>
  </w:p>
  <w:p w:rsidR="00054D25" w:rsidRDefault="002B0302">
    <w:pPr>
      <w:pStyle w:val="a4"/>
      <w:jc w:val="center"/>
    </w:pPr>
    <w:r>
      <w:rPr>
        <w:rFonts w:ascii="华文仿宋" w:eastAsia="华文仿宋" w:hAnsi="华文仿宋" w:cs="华文仿宋" w:hint="eastAsia"/>
        <w:kern w:val="0"/>
        <w:szCs w:val="21"/>
      </w:rPr>
      <w:t>第</w:t>
    </w:r>
    <w:r>
      <w:rPr>
        <w:rFonts w:ascii="华文仿宋" w:eastAsia="华文仿宋" w:hAnsi="华文仿宋" w:cs="华文仿宋" w:hint="eastAsia"/>
        <w:kern w:val="0"/>
        <w:szCs w:val="21"/>
      </w:rPr>
      <w:t xml:space="preserve"> </w:t>
    </w:r>
    <w:r>
      <w:rPr>
        <w:rFonts w:ascii="华文仿宋" w:eastAsia="华文仿宋" w:hAnsi="华文仿宋" w:cs="华文仿宋" w:hint="eastAsia"/>
        <w:kern w:val="0"/>
        <w:szCs w:val="21"/>
      </w:rPr>
      <w:fldChar w:fldCharType="begin"/>
    </w:r>
    <w:r>
      <w:rPr>
        <w:rFonts w:ascii="华文仿宋" w:eastAsia="华文仿宋" w:hAnsi="华文仿宋" w:cs="华文仿宋" w:hint="eastAsia"/>
        <w:kern w:val="0"/>
        <w:szCs w:val="21"/>
      </w:rPr>
      <w:instrText xml:space="preserve"> PAGE </w:instrText>
    </w:r>
    <w:r>
      <w:rPr>
        <w:rFonts w:ascii="华文仿宋" w:eastAsia="华文仿宋" w:hAnsi="华文仿宋" w:cs="华文仿宋" w:hint="eastAsia"/>
        <w:kern w:val="0"/>
        <w:szCs w:val="21"/>
      </w:rPr>
      <w:fldChar w:fldCharType="separate"/>
    </w:r>
    <w:r w:rsidR="00010FCF">
      <w:rPr>
        <w:rFonts w:ascii="华文仿宋" w:eastAsia="华文仿宋" w:hAnsi="华文仿宋" w:cs="华文仿宋"/>
        <w:noProof/>
        <w:kern w:val="0"/>
        <w:szCs w:val="21"/>
      </w:rPr>
      <w:t>2</w:t>
    </w:r>
    <w:r>
      <w:rPr>
        <w:rFonts w:ascii="华文仿宋" w:eastAsia="华文仿宋" w:hAnsi="华文仿宋" w:cs="华文仿宋" w:hint="eastAsia"/>
        <w:kern w:val="0"/>
        <w:szCs w:val="21"/>
      </w:rPr>
      <w:fldChar w:fldCharType="end"/>
    </w:r>
    <w:r>
      <w:rPr>
        <w:rFonts w:ascii="华文仿宋" w:eastAsia="华文仿宋" w:hAnsi="华文仿宋" w:cs="华文仿宋" w:hint="eastAsia"/>
        <w:kern w:val="0"/>
        <w:szCs w:val="21"/>
      </w:rPr>
      <w:t xml:space="preserve"> </w:t>
    </w:r>
    <w:r>
      <w:rPr>
        <w:rFonts w:ascii="华文仿宋" w:eastAsia="华文仿宋" w:hAnsi="华文仿宋" w:cs="华文仿宋" w:hint="eastAsia"/>
        <w:kern w:val="0"/>
        <w:szCs w:val="21"/>
      </w:rPr>
      <w:t>页</w:t>
    </w:r>
    <w:r>
      <w:rPr>
        <w:rFonts w:ascii="华文仿宋" w:eastAsia="华文仿宋" w:hAnsi="华文仿宋" w:cs="华文仿宋" w:hint="eastAsia"/>
        <w:kern w:val="0"/>
        <w:szCs w:val="21"/>
      </w:rPr>
      <w:t xml:space="preserve"> / </w:t>
    </w:r>
    <w:r>
      <w:rPr>
        <w:rFonts w:ascii="华文仿宋" w:eastAsia="华文仿宋" w:hAnsi="华文仿宋" w:cs="华文仿宋" w:hint="eastAsia"/>
        <w:kern w:val="0"/>
        <w:szCs w:val="21"/>
      </w:rPr>
      <w:t>共</w:t>
    </w:r>
    <w:r>
      <w:rPr>
        <w:rFonts w:ascii="华文仿宋" w:eastAsia="华文仿宋" w:hAnsi="华文仿宋" w:cs="华文仿宋" w:hint="eastAsia"/>
        <w:kern w:val="0"/>
        <w:szCs w:val="21"/>
      </w:rPr>
      <w:t xml:space="preserve"> </w:t>
    </w:r>
    <w:r>
      <w:rPr>
        <w:rFonts w:ascii="华文仿宋" w:eastAsia="华文仿宋" w:hAnsi="华文仿宋" w:cs="华文仿宋" w:hint="eastAsia"/>
        <w:kern w:val="0"/>
        <w:szCs w:val="21"/>
      </w:rPr>
      <w:fldChar w:fldCharType="begin"/>
    </w:r>
    <w:r>
      <w:rPr>
        <w:rFonts w:ascii="华文仿宋" w:eastAsia="华文仿宋" w:hAnsi="华文仿宋" w:cs="华文仿宋" w:hint="eastAsia"/>
        <w:kern w:val="0"/>
        <w:szCs w:val="21"/>
      </w:rPr>
      <w:instrText xml:space="preserve"> NUMPAGES </w:instrText>
    </w:r>
    <w:r>
      <w:rPr>
        <w:rFonts w:ascii="华文仿宋" w:eastAsia="华文仿宋" w:hAnsi="华文仿宋" w:cs="华文仿宋" w:hint="eastAsia"/>
        <w:kern w:val="0"/>
        <w:szCs w:val="21"/>
      </w:rPr>
      <w:fldChar w:fldCharType="separate"/>
    </w:r>
    <w:r w:rsidR="00010FCF">
      <w:rPr>
        <w:rFonts w:ascii="华文仿宋" w:eastAsia="华文仿宋" w:hAnsi="华文仿宋" w:cs="华文仿宋"/>
        <w:noProof/>
        <w:kern w:val="0"/>
        <w:szCs w:val="21"/>
      </w:rPr>
      <w:t>2</w:t>
    </w:r>
    <w:r>
      <w:rPr>
        <w:rFonts w:ascii="华文仿宋" w:eastAsia="华文仿宋" w:hAnsi="华文仿宋" w:cs="华文仿宋" w:hint="eastAsia"/>
        <w:kern w:val="0"/>
        <w:szCs w:val="21"/>
      </w:rPr>
      <w:fldChar w:fldCharType="end"/>
    </w:r>
    <w:r>
      <w:rPr>
        <w:rFonts w:ascii="华文仿宋" w:eastAsia="华文仿宋" w:hAnsi="华文仿宋" w:cs="华文仿宋" w:hint="eastAsia"/>
        <w:kern w:val="0"/>
        <w:szCs w:val="21"/>
      </w:rPr>
      <w:t xml:space="preserve"> </w:t>
    </w:r>
    <w:r>
      <w:rPr>
        <w:rFonts w:ascii="华文仿宋" w:eastAsia="华文仿宋" w:hAnsi="华文仿宋" w:cs="华文仿宋" w:hint="eastAsia"/>
        <w:kern w:val="0"/>
        <w:szCs w:val="21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302" w:rsidRDefault="002B0302">
      <w:r>
        <w:separator/>
      </w:r>
    </w:p>
  </w:footnote>
  <w:footnote w:type="continuationSeparator" w:id="0">
    <w:p w:rsidR="002B0302" w:rsidRDefault="002B03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4D25" w:rsidRDefault="002B0302">
    <w:pPr>
      <w:pStyle w:val="a5"/>
      <w:jc w:val="left"/>
    </w:pPr>
    <w:r>
      <w:rPr>
        <w:rFonts w:ascii="华文仿宋" w:eastAsia="华文仿宋" w:hAnsi="华文仿宋" w:cs="华文仿宋" w:hint="eastAsia"/>
      </w:rPr>
      <w:t>阳光融和医院</w:t>
    </w:r>
    <w:r>
      <w:rPr>
        <w:rFonts w:ascii="华文仿宋" w:eastAsia="华文仿宋" w:hAnsi="华文仿宋" w:cs="华文仿宋" w:hint="eastAsia"/>
      </w:rPr>
      <w:t xml:space="preserve"> </w:t>
    </w:r>
    <w:r>
      <w:rPr>
        <w:rFonts w:ascii="华文仿宋" w:eastAsia="华文仿宋" w:hAnsi="华文仿宋" w:cs="华文仿宋"/>
      </w:rPr>
      <w:t xml:space="preserve"> </w:t>
    </w:r>
    <w:r>
      <w:rPr>
        <w:rFonts w:ascii="华文仿宋" w:eastAsia="华文仿宋" w:hAnsi="华文仿宋" w:cs="华文仿宋" w:hint="eastAsia"/>
      </w:rPr>
      <w:t>临床试验伦理审查委员会</w:t>
    </w:r>
    <w:r>
      <w:rPr>
        <w:rFonts w:ascii="华文仿宋" w:eastAsia="华文仿宋" w:hAnsi="华文仿宋" w:cs="华文仿宋" w:hint="eastAsia"/>
      </w:rPr>
      <w:t xml:space="preserve"> </w:t>
    </w:r>
    <w:r>
      <w:rPr>
        <w:rFonts w:hint="eastAsia"/>
      </w:rPr>
      <w:t xml:space="preserve">                         </w:t>
    </w:r>
    <w:r>
      <w:t xml:space="preserve">     </w:t>
    </w:r>
    <w:r>
      <w:rPr>
        <w:rFonts w:hint="eastAsia"/>
      </w:rPr>
      <w:t xml:space="preserve"> </w:t>
    </w:r>
    <w:r>
      <w:t xml:space="preserve">        </w:t>
    </w:r>
    <w:r>
      <w:rPr>
        <w:rFonts w:ascii="仿宋" w:eastAsia="仿宋" w:hAnsi="仿宋" w:hint="eastAsia"/>
      </w:rPr>
      <w:t>文件编号：</w:t>
    </w:r>
    <w:r>
      <w:rPr>
        <w:rFonts w:ascii="仿宋" w:eastAsia="仿宋" w:hAnsi="仿宋" w:cs="Times New Roman"/>
      </w:rPr>
      <w:t>I</w:t>
    </w:r>
    <w:r>
      <w:rPr>
        <w:rFonts w:ascii="Times New Roman" w:hAnsi="Times New Roman" w:cs="Times New Roman"/>
      </w:rPr>
      <w:t>EC-AF</w:t>
    </w:r>
    <w:r>
      <w:rPr>
        <w:rFonts w:ascii="Times New Roman" w:hAnsi="Times New Roman" w:cs="Times New Roman" w:hint="eastAsia"/>
      </w:rPr>
      <w:t>-</w:t>
    </w:r>
    <w:r>
      <w:rPr>
        <w:rFonts w:ascii="Times New Roman" w:hAnsi="Times New Roman" w:cs="Times New Roman"/>
      </w:rPr>
      <w:t>010-</w:t>
    </w:r>
    <w:r>
      <w:rPr>
        <w:rFonts w:ascii="Times New Roman" w:hAnsi="Times New Roman" w:cs="Times New Roman" w:hint="eastAsia"/>
      </w:rPr>
      <w:t>1</w:t>
    </w:r>
    <w:r>
      <w:rPr>
        <w:rFonts w:ascii="Times New Roman" w:hAnsi="Times New Roman" w:cs="Times New Roman"/>
      </w:rPr>
      <w:t>.0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F83F13"/>
    <w:multiLevelType w:val="singleLevel"/>
    <w:tmpl w:val="52F83F13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52F83F6C"/>
    <w:multiLevelType w:val="singleLevel"/>
    <w:tmpl w:val="52F83F6C"/>
    <w:lvl w:ilvl="0">
      <w:start w:val="2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GM2NWUyYTc0NDY2MGQzNzU5YjQ3NzUyNTU2YjA0ZDUifQ=="/>
  </w:docVars>
  <w:rsids>
    <w:rsidRoot w:val="00D5521D"/>
    <w:rsid w:val="00010FCF"/>
    <w:rsid w:val="00021D08"/>
    <w:rsid w:val="00054D25"/>
    <w:rsid w:val="00086351"/>
    <w:rsid w:val="000C48FB"/>
    <w:rsid w:val="000D2AAB"/>
    <w:rsid w:val="0012290B"/>
    <w:rsid w:val="001B10B7"/>
    <w:rsid w:val="002275C8"/>
    <w:rsid w:val="0023590E"/>
    <w:rsid w:val="00250D73"/>
    <w:rsid w:val="0026625B"/>
    <w:rsid w:val="002877FF"/>
    <w:rsid w:val="002A7FAD"/>
    <w:rsid w:val="002B0302"/>
    <w:rsid w:val="002D51FC"/>
    <w:rsid w:val="002F028C"/>
    <w:rsid w:val="004043B5"/>
    <w:rsid w:val="00425076"/>
    <w:rsid w:val="0056272D"/>
    <w:rsid w:val="00577496"/>
    <w:rsid w:val="005832E7"/>
    <w:rsid w:val="005A46D1"/>
    <w:rsid w:val="005C1BD7"/>
    <w:rsid w:val="00603EA6"/>
    <w:rsid w:val="0060758D"/>
    <w:rsid w:val="006931E6"/>
    <w:rsid w:val="006F36FA"/>
    <w:rsid w:val="00724C9C"/>
    <w:rsid w:val="007444B0"/>
    <w:rsid w:val="0076327C"/>
    <w:rsid w:val="00767728"/>
    <w:rsid w:val="00772660"/>
    <w:rsid w:val="00896B80"/>
    <w:rsid w:val="00A77E33"/>
    <w:rsid w:val="00B452EF"/>
    <w:rsid w:val="00B527CB"/>
    <w:rsid w:val="00B54C38"/>
    <w:rsid w:val="00B5694B"/>
    <w:rsid w:val="00B923C7"/>
    <w:rsid w:val="00BE1DEE"/>
    <w:rsid w:val="00C468D6"/>
    <w:rsid w:val="00C523FE"/>
    <w:rsid w:val="00C81C50"/>
    <w:rsid w:val="00C96DBC"/>
    <w:rsid w:val="00CA1602"/>
    <w:rsid w:val="00D41A44"/>
    <w:rsid w:val="00D5521D"/>
    <w:rsid w:val="00DA4B48"/>
    <w:rsid w:val="00DC3E62"/>
    <w:rsid w:val="00DC610E"/>
    <w:rsid w:val="00E128AB"/>
    <w:rsid w:val="00E30852"/>
    <w:rsid w:val="00E31B90"/>
    <w:rsid w:val="00E77D8E"/>
    <w:rsid w:val="00EE78A7"/>
    <w:rsid w:val="00EF63AA"/>
    <w:rsid w:val="00F02D7D"/>
    <w:rsid w:val="00F2667C"/>
    <w:rsid w:val="00F6325A"/>
    <w:rsid w:val="0D62425A"/>
    <w:rsid w:val="1822621D"/>
    <w:rsid w:val="36E66CDB"/>
    <w:rsid w:val="51A11509"/>
    <w:rsid w:val="567532A2"/>
    <w:rsid w:val="63D47F92"/>
    <w:rsid w:val="651929D5"/>
    <w:rsid w:val="69E522A8"/>
    <w:rsid w:val="6D8668BF"/>
    <w:rsid w:val="718256DB"/>
    <w:rsid w:val="73422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uiPriority="0" w:qFormat="1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qFormat/>
    <w:pPr>
      <w:keepNext/>
      <w:keepLines/>
      <w:widowControl/>
      <w:spacing w:before="260" w:after="260" w:line="413" w:lineRule="auto"/>
      <w:jc w:val="left"/>
      <w:outlineLvl w:val="1"/>
    </w:pPr>
    <w:rPr>
      <w:rFonts w:ascii="Arial" w:eastAsia="黑体" w:hAnsi="Arial" w:cs="Times New Roman"/>
      <w:b/>
      <w:kern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4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2Char">
    <w:name w:val="标题 2 Char"/>
    <w:basedOn w:val="a0"/>
    <w:link w:val="2"/>
    <w:qFormat/>
    <w:rPr>
      <w:rFonts w:ascii="Arial" w:eastAsia="黑体" w:hAnsi="Arial" w:cs="Times New Roman"/>
      <w:b/>
      <w:sz w:val="32"/>
    </w:rPr>
  </w:style>
  <w:style w:type="paragraph" w:styleId="a6">
    <w:name w:val="annotation text"/>
    <w:basedOn w:val="a"/>
    <w:link w:val="Char2"/>
    <w:uiPriority w:val="99"/>
    <w:semiHidden/>
    <w:unhideWhenUsed/>
    <w:qFormat/>
    <w:rsid w:val="006931E6"/>
    <w:pPr>
      <w:jc w:val="left"/>
    </w:pPr>
    <w:rPr>
      <w:rFonts w:ascii="Calibri" w:eastAsia="宋体" w:hAnsi="Calibri" w:cs="Times New Roman"/>
    </w:rPr>
  </w:style>
  <w:style w:type="character" w:customStyle="1" w:styleId="Char2">
    <w:name w:val="批注文字 Char"/>
    <w:basedOn w:val="a0"/>
    <w:link w:val="a6"/>
    <w:uiPriority w:val="99"/>
    <w:semiHidden/>
    <w:rsid w:val="006931E6"/>
    <w:rPr>
      <w:rFonts w:ascii="Calibri" w:eastAsia="宋体" w:hAnsi="Calibri" w:cs="Times New Roman"/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68</Words>
  <Characters>391</Characters>
  <Application>Microsoft Office Word</Application>
  <DocSecurity>0</DocSecurity>
  <Lines>3</Lines>
  <Paragraphs>1</Paragraphs>
  <ScaleCrop>false</ScaleCrop>
  <Company>China</Company>
  <LinksUpToDate>false</LinksUpToDate>
  <CharactersWithSpaces>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用户</cp:lastModifiedBy>
  <cp:revision>32</cp:revision>
  <cp:lastPrinted>2025-05-12T07:37:00Z</cp:lastPrinted>
  <dcterms:created xsi:type="dcterms:W3CDTF">2015-03-20T15:14:00Z</dcterms:created>
  <dcterms:modified xsi:type="dcterms:W3CDTF">2025-08-05T09:12:00Z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2052-11.1.0.15319</vt:lpwstr>
  </property>
  <property fmtid="{D5CDD505-2E9C-101B-9397-08002B2CF9AE}" pid="3" name="ICV">
    <vt:lpwstr>66CA684609844124B28ADAD464187F1E</vt:lpwstr>
  </property>
</Properties>
</file>