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120" w:lineRule="auto"/>
        <w:jc w:val="center"/>
      </w:pPr>
      <w:r>
        <w:rPr>
          <w:rFonts w:hint="eastAsia"/>
        </w:rPr>
        <w:t>临床试验用药信息采集（备案）表</w:t>
      </w:r>
    </w:p>
    <w:p>
      <w:pPr>
        <w:jc w:val="center"/>
      </w:pPr>
      <w:r>
        <w:rPr>
          <w:rFonts w:hint="eastAsia"/>
        </w:rPr>
        <w:t>（申办方填写完整并签字后，提交中心药房）</w:t>
      </w:r>
    </w:p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16"/>
        <w:gridCol w:w="178"/>
        <w:gridCol w:w="847"/>
        <w:gridCol w:w="518"/>
        <w:gridCol w:w="142"/>
        <w:gridCol w:w="760"/>
        <w:gridCol w:w="232"/>
        <w:gridCol w:w="992"/>
        <w:gridCol w:w="142"/>
        <w:gridCol w:w="1559"/>
        <w:gridCol w:w="1337"/>
        <w:gridCol w:w="135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3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立项编号</w:t>
            </w:r>
          </w:p>
        </w:tc>
        <w:tc>
          <w:tcPr>
            <w:tcW w:w="142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22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33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主要研究者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3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方案编号</w:t>
            </w:r>
          </w:p>
        </w:tc>
        <w:tc>
          <w:tcPr>
            <w:tcW w:w="142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22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中心编号</w:t>
            </w:r>
          </w:p>
        </w:tc>
        <w:tc>
          <w:tcPr>
            <w:tcW w:w="4395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3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试验名称</w:t>
            </w:r>
          </w:p>
        </w:tc>
        <w:tc>
          <w:tcPr>
            <w:tcW w:w="7039" w:type="dxa"/>
            <w:gridSpan w:val="9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3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申办方</w:t>
            </w:r>
          </w:p>
        </w:tc>
        <w:tc>
          <w:tcPr>
            <w:tcW w:w="7039" w:type="dxa"/>
            <w:gridSpan w:val="9"/>
            <w:vAlign w:val="center"/>
          </w:tcPr>
          <w:p>
            <w:r>
              <w:t>公司</w:t>
            </w:r>
            <w:r>
              <w:rPr>
                <w:rFonts w:hint="eastAsia"/>
              </w:rPr>
              <w:t>：</w:t>
            </w:r>
          </w:p>
          <w:p>
            <w:r>
              <w:rPr>
                <w:rFonts w:hint="eastAsia"/>
              </w:rPr>
              <w:t>联系人：                     电话：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3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CRO</w:t>
            </w:r>
          </w:p>
        </w:tc>
        <w:tc>
          <w:tcPr>
            <w:tcW w:w="7039" w:type="dxa"/>
            <w:gridSpan w:val="9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公司：                             </w:t>
            </w:r>
          </w:p>
          <w:p>
            <w:r>
              <w:rPr>
                <w:rFonts w:hint="eastAsia"/>
              </w:rPr>
              <w:t xml:space="preserve">联系人：                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电话：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3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CRC</w:t>
            </w:r>
          </w:p>
        </w:tc>
        <w:tc>
          <w:tcPr>
            <w:tcW w:w="7039" w:type="dxa"/>
            <w:gridSpan w:val="9"/>
            <w:vAlign w:val="center"/>
          </w:tcPr>
          <w:p>
            <w:r>
              <w:rPr>
                <w:rFonts w:hint="eastAsia"/>
              </w:rPr>
              <w:t xml:space="preserve">公司：                                姓名：                   </w:t>
            </w:r>
          </w:p>
          <w:p>
            <w:r>
              <w:rPr>
                <w:rFonts w:hint="eastAsia"/>
              </w:rPr>
              <w:t>电话：                       邮箱：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433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计划启动日期</w:t>
            </w:r>
          </w:p>
        </w:tc>
        <w:tc>
          <w:tcPr>
            <w:tcW w:w="2644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第一批药品预计送达时间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433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第一批药品数量</w:t>
            </w:r>
          </w:p>
        </w:tc>
        <w:tc>
          <w:tcPr>
            <w:tcW w:w="142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22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药品总体积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33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可供一个受试者使用周期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3" w:hRule="atLeast"/>
        </w:trPr>
        <w:tc>
          <w:tcPr>
            <w:tcW w:w="1433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受试者信息</w:t>
            </w:r>
          </w:p>
        </w:tc>
        <w:tc>
          <w:tcPr>
            <w:tcW w:w="7039" w:type="dxa"/>
            <w:gridSpan w:val="9"/>
            <w:vAlign w:val="center"/>
          </w:tcPr>
          <w:p>
            <w:r>
              <w:t>计划入组例数：</w:t>
            </w:r>
          </w:p>
          <w:p>
            <w:r>
              <w:rPr>
                <w:rFonts w:hint="eastAsia"/>
              </w:rPr>
              <w:t>受试者编号规则：</w:t>
            </w:r>
          </w:p>
          <w:p>
            <w:r>
              <w:rPr>
                <w:rFonts w:hint="eastAsia"/>
              </w:rPr>
              <w:t>入组号（随机号）：</w:t>
            </w:r>
          </w:p>
          <w:p>
            <w:r>
              <w:rPr>
                <w:rFonts w:hint="eastAsia"/>
              </w:rPr>
              <w:t>姓名缩写规则：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433" w:type="dxa"/>
            <w:gridSpan w:val="4"/>
            <w:vAlign w:val="center"/>
          </w:tcPr>
          <w:p>
            <w:r>
              <w:rPr>
                <w:rFonts w:hint="eastAsia"/>
              </w:rPr>
              <w:t>药品分类</w:t>
            </w:r>
          </w:p>
        </w:tc>
        <w:tc>
          <w:tcPr>
            <w:tcW w:w="7039" w:type="dxa"/>
            <w:gridSpan w:val="9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麻醉药品         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第一类精神药品   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第二类精神药品</w:t>
            </w:r>
          </w:p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医疗用毒性药品   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放射性药品    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普通药品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433" w:type="dxa"/>
            <w:gridSpan w:val="4"/>
            <w:vAlign w:val="center"/>
          </w:tcPr>
          <w:p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药检报告伦理备案</w:t>
            </w:r>
          </w:p>
        </w:tc>
        <w:tc>
          <w:tcPr>
            <w:tcW w:w="7039" w:type="dxa"/>
            <w:gridSpan w:val="9"/>
            <w:vAlign w:val="center"/>
          </w:tcPr>
          <w:p>
            <w:r>
              <w:rPr>
                <w:rFonts w:hint="eastAsia"/>
              </w:rPr>
              <w:t>自伦理批准后如果药检报告有更新，更新后的药检报告是否已经在伦理备案：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 （选择否，请在药品运抵前完成备案）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433" w:type="dxa"/>
            <w:gridSpan w:val="4"/>
            <w:vAlign w:val="center"/>
          </w:tcPr>
          <w:p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配送方式</w:t>
            </w:r>
          </w:p>
        </w:tc>
        <w:tc>
          <w:tcPr>
            <w:tcW w:w="7039" w:type="dxa"/>
            <w:gridSpan w:val="9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申办方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CRO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物流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  <w:u w:val="single"/>
              </w:rPr>
              <w:t>________</w:t>
            </w:r>
          </w:p>
          <w:p>
            <w:r>
              <w:rPr>
                <w:rFonts w:hint="eastAsia"/>
              </w:rPr>
              <w:t>温度范围：____℃至</w:t>
            </w:r>
            <w:r>
              <w:softHyphen/>
            </w:r>
            <w:r>
              <w:rPr>
                <w:rFonts w:hint="eastAsia"/>
              </w:rPr>
              <w:softHyphen/>
            </w:r>
            <w:r>
              <w:softHyphen/>
            </w:r>
            <w:r>
              <w:rPr>
                <w:rFonts w:hint="eastAsia"/>
              </w:rPr>
              <w:t xml:space="preserve">____℃  运输途中温度监控: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有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无</w:t>
            </w:r>
          </w:p>
          <w:p>
            <w:r>
              <w:rPr>
                <w:rFonts w:hint="eastAsia"/>
              </w:rPr>
              <w:t>如果无运输途中温度监控，请说明理由。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433" w:type="dxa"/>
            <w:gridSpan w:val="4"/>
            <w:vAlign w:val="center"/>
          </w:tcPr>
          <w:p>
            <w:pPr>
              <w:jc w:val="center"/>
              <w:rPr>
                <w:highlight w:val="yellow"/>
              </w:rPr>
            </w:pPr>
            <w:r>
              <w:rPr>
                <w:rFonts w:hint="eastAsia"/>
              </w:rPr>
              <w:t>药品接收确认</w:t>
            </w:r>
          </w:p>
        </w:tc>
        <w:tc>
          <w:tcPr>
            <w:tcW w:w="7039" w:type="dxa"/>
            <w:gridSpan w:val="9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远程系统确认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电话确认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邮件确认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药物交接表确认</w:t>
            </w:r>
          </w:p>
          <w:p>
            <w:r>
              <w:rPr>
                <w:rFonts w:hint="eastAsia"/>
              </w:rPr>
              <w:t>详细说明：（系统地址，用户名，密码，电话号码、邮件地址等）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433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库存补给方式</w:t>
            </w:r>
          </w:p>
        </w:tc>
        <w:tc>
          <w:tcPr>
            <w:tcW w:w="7039" w:type="dxa"/>
            <w:gridSpan w:val="9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药品管理员电话/系统申请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系统自动发放</w:t>
            </w:r>
          </w:p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通知CRA/CRC，由CRA/CRC申请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433" w:type="dxa"/>
            <w:gridSpan w:val="4"/>
            <w:vAlign w:val="center"/>
          </w:tcPr>
          <w:p>
            <w:r>
              <w:rPr>
                <w:rFonts w:hint="eastAsia"/>
              </w:rPr>
              <w:t>药品发放规则</w:t>
            </w:r>
          </w:p>
        </w:tc>
        <w:tc>
          <w:tcPr>
            <w:tcW w:w="7039" w:type="dxa"/>
            <w:gridSpan w:val="9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IWRS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IVRS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随机表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按编号从小到大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按编号从大到小</w:t>
            </w:r>
          </w:p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其他</w:t>
            </w:r>
            <w:r>
              <w:softHyphen/>
            </w:r>
            <w:r>
              <w:rPr>
                <w:rFonts w:hint="eastAsia"/>
              </w:rPr>
              <w:softHyphen/>
            </w:r>
            <w:r>
              <w:softHyphen/>
            </w:r>
            <w:r>
              <w:rPr>
                <w:rFonts w:hint="eastAsia"/>
              </w:rPr>
              <w:t>________________________</w:t>
            </w:r>
          </w:p>
          <w:p>
            <w:r>
              <w:rPr>
                <w:rFonts w:hint="eastAsia"/>
              </w:rPr>
              <w:t>详细说明：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433" w:type="dxa"/>
            <w:gridSpan w:val="4"/>
            <w:vAlign w:val="center"/>
          </w:tcPr>
          <w:p>
            <w:r>
              <w:rPr>
                <w:rFonts w:hint="eastAsia"/>
              </w:rPr>
              <w:t>药物储存</w:t>
            </w:r>
          </w:p>
        </w:tc>
        <w:tc>
          <w:tcPr>
            <w:tcW w:w="7039" w:type="dxa"/>
            <w:gridSpan w:val="9"/>
            <w:vAlign w:val="center"/>
          </w:tcPr>
          <w:p>
            <w:r>
              <w:rPr>
                <w:rFonts w:hint="eastAsia"/>
              </w:rPr>
              <w:t>是否提供冰箱和冷链________________________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472" w:type="dxa"/>
            <w:gridSpan w:val="13"/>
            <w:vAlign w:val="center"/>
          </w:tcPr>
          <w:p>
            <w:r>
              <w:rPr>
                <w:rFonts w:hint="eastAsia"/>
              </w:rPr>
              <w:t>试验药品基本信息（*按照药品、剂型、规格分类填写，明细行可自行增加）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586" w:type="dxa"/>
            <w:gridSpan w:val="3"/>
            <w:vAlign w:val="center"/>
          </w:tcPr>
          <w:p>
            <w:r>
              <w:rPr>
                <w:rFonts w:hint="eastAsia"/>
              </w:rPr>
              <w:t>NO.</w:t>
            </w:r>
          </w:p>
        </w:tc>
        <w:tc>
          <w:tcPr>
            <w:tcW w:w="1507" w:type="dxa"/>
            <w:gridSpan w:val="3"/>
            <w:vAlign w:val="center"/>
          </w:tcPr>
          <w:p>
            <w:r>
              <w:rPr>
                <w:rFonts w:hint="eastAsia"/>
              </w:rPr>
              <w:t>名称</w:t>
            </w:r>
          </w:p>
        </w:tc>
        <w:tc>
          <w:tcPr>
            <w:tcW w:w="992" w:type="dxa"/>
            <w:gridSpan w:val="2"/>
            <w:vAlign w:val="center"/>
          </w:tcPr>
          <w:p>
            <w:r>
              <w:rPr>
                <w:rFonts w:hint="eastAsia"/>
              </w:rPr>
              <w:t>剂型</w:t>
            </w:r>
          </w:p>
        </w:tc>
        <w:tc>
          <w:tcPr>
            <w:tcW w:w="1134" w:type="dxa"/>
            <w:gridSpan w:val="2"/>
            <w:vAlign w:val="center"/>
          </w:tcPr>
          <w:p>
            <w:r>
              <w:rPr>
                <w:rFonts w:hint="eastAsia"/>
              </w:rPr>
              <w:t>规格</w:t>
            </w:r>
          </w:p>
        </w:tc>
        <w:tc>
          <w:tcPr>
            <w:tcW w:w="4253" w:type="dxa"/>
            <w:gridSpan w:val="3"/>
            <w:vAlign w:val="center"/>
          </w:tcPr>
          <w:p>
            <w:r>
              <w:rPr>
                <w:rFonts w:hint="eastAsia"/>
              </w:rPr>
              <w:t>区分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5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07" w:type="dxa"/>
            <w:gridSpan w:val="3"/>
            <w:vAlign w:val="center"/>
          </w:tcPr>
          <w:p/>
        </w:tc>
        <w:tc>
          <w:tcPr>
            <w:tcW w:w="992" w:type="dxa"/>
            <w:gridSpan w:val="2"/>
            <w:vAlign w:val="center"/>
          </w:tcPr>
          <w:p/>
        </w:tc>
        <w:tc>
          <w:tcPr>
            <w:tcW w:w="1134" w:type="dxa"/>
            <w:gridSpan w:val="2"/>
            <w:vAlign w:val="center"/>
          </w:tcPr>
          <w:p/>
        </w:tc>
        <w:tc>
          <w:tcPr>
            <w:tcW w:w="4253" w:type="dxa"/>
            <w:gridSpan w:val="3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试验药    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对照药   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安慰剂  </w:t>
            </w:r>
          </w:p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合并用药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其他</w:t>
            </w:r>
            <w:r>
              <w:softHyphen/>
            </w:r>
            <w:r>
              <w:rPr>
                <w:rFonts w:hint="eastAsia"/>
              </w:rPr>
              <w:softHyphen/>
            </w:r>
            <w:r>
              <w:softHyphen/>
            </w:r>
            <w:r>
              <w:rPr>
                <w:rFonts w:hint="eastAsia"/>
              </w:rPr>
              <w:t>_________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5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07" w:type="dxa"/>
            <w:gridSpan w:val="3"/>
            <w:vAlign w:val="center"/>
          </w:tcPr>
          <w:p/>
        </w:tc>
        <w:tc>
          <w:tcPr>
            <w:tcW w:w="992" w:type="dxa"/>
            <w:gridSpan w:val="2"/>
            <w:vAlign w:val="center"/>
          </w:tcPr>
          <w:p/>
        </w:tc>
        <w:tc>
          <w:tcPr>
            <w:tcW w:w="1134" w:type="dxa"/>
            <w:gridSpan w:val="2"/>
            <w:vAlign w:val="center"/>
          </w:tcPr>
          <w:p/>
        </w:tc>
        <w:tc>
          <w:tcPr>
            <w:tcW w:w="4253" w:type="dxa"/>
            <w:gridSpan w:val="3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试验药    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对照药   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安慰剂  </w:t>
            </w:r>
          </w:p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合并用药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其他</w:t>
            </w:r>
            <w:r>
              <w:softHyphen/>
            </w:r>
            <w:r>
              <w:rPr>
                <w:rFonts w:hint="eastAsia"/>
              </w:rPr>
              <w:softHyphen/>
            </w:r>
            <w:r>
              <w:softHyphen/>
            </w:r>
            <w:r>
              <w:rPr>
                <w:rFonts w:hint="eastAsia"/>
              </w:rPr>
              <w:t>_________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5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07" w:type="dxa"/>
            <w:gridSpan w:val="3"/>
            <w:vAlign w:val="center"/>
          </w:tcPr>
          <w:p/>
        </w:tc>
        <w:tc>
          <w:tcPr>
            <w:tcW w:w="992" w:type="dxa"/>
            <w:gridSpan w:val="2"/>
            <w:vAlign w:val="center"/>
          </w:tcPr>
          <w:p/>
        </w:tc>
        <w:tc>
          <w:tcPr>
            <w:tcW w:w="1134" w:type="dxa"/>
            <w:gridSpan w:val="2"/>
            <w:vAlign w:val="center"/>
          </w:tcPr>
          <w:p/>
        </w:tc>
        <w:tc>
          <w:tcPr>
            <w:tcW w:w="4253" w:type="dxa"/>
            <w:gridSpan w:val="3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试验药    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对照药   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安慰剂  </w:t>
            </w:r>
          </w:p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合并用药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其他</w:t>
            </w:r>
            <w:r>
              <w:softHyphen/>
            </w:r>
            <w:r>
              <w:rPr>
                <w:rFonts w:hint="eastAsia"/>
              </w:rPr>
              <w:softHyphen/>
            </w:r>
            <w:r>
              <w:softHyphen/>
            </w:r>
            <w:r>
              <w:rPr>
                <w:rFonts w:hint="eastAsia"/>
              </w:rPr>
              <w:t>_________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472" w:type="dxa"/>
            <w:gridSpan w:val="13"/>
            <w:vAlign w:val="center"/>
          </w:tcPr>
          <w:p>
            <w:r>
              <w:rPr>
                <w:rFonts w:hint="eastAsia"/>
              </w:rPr>
              <w:t>试验用药品信息（明细行可自行增加）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Align w:val="center"/>
          </w:tcPr>
          <w:p>
            <w:r>
              <w:rPr>
                <w:rFonts w:hint="eastAsia"/>
              </w:rPr>
              <w:t>NO.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6521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Merge w:val="restart"/>
            <w:vAlign w:val="center"/>
          </w:tcPr>
          <w:p>
            <w:pPr>
              <w:jc w:val="center"/>
            </w:pPr>
            <w:bookmarkStart w:id="0" w:name="OLE_LINK1" w:colFirst="0" w:colLast="2"/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gridSpan w:val="4"/>
            <w:vAlign w:val="center"/>
          </w:tcPr>
          <w:p>
            <w:r>
              <w:rPr>
                <w:rFonts w:hint="eastAsia"/>
              </w:rPr>
              <w:t>名称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>
            <w:r>
              <w:rPr>
                <w:rFonts w:hint="eastAsia"/>
              </w:rPr>
              <w:t>包装规格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>
            <w:r>
              <w:rPr>
                <w:rFonts w:hint="eastAsia"/>
              </w:rPr>
              <w:t>包装批号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t>包装批号：_____________</w:t>
            </w:r>
          </w:p>
          <w:p>
            <w:r>
              <w:rPr>
                <w:rFonts w:hint="eastAsia"/>
              </w:rPr>
              <w:t>药品是否重新包装生成新的批号：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不适用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  <w:sz w:val="16"/>
              </w:rPr>
              <w:t>注 如填写为“是”，请提供试验用药品包装批号与药品报告批号关联说明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>
            <w:r>
              <w:rPr>
                <w:rFonts w:hint="eastAsia"/>
              </w:rPr>
              <w:t>有效期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>
            <w:r>
              <w:rPr>
                <w:rFonts w:hint="eastAsia"/>
              </w:rPr>
              <w:t>副标签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t>如有副标签，是否保留：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是（保留方式：_________）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>
            <w:r>
              <w:rPr>
                <w:rFonts w:hint="eastAsia"/>
              </w:rPr>
              <w:t>储存条件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t xml:space="preserve">温度范围：____℃至____℃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无要求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>
            <w:r>
              <w:rPr>
                <w:rFonts w:hint="eastAsia"/>
              </w:rPr>
              <w:t>药品编号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t xml:space="preserve">药品编号：     </w:t>
            </w:r>
            <w:r>
              <w:rPr>
                <w:rFonts w:hint="eastAsia"/>
                <w:lang w:val="en-US" w:eastAsia="zh-CN"/>
              </w:rPr>
              <w:t xml:space="preserve"> 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有 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>
            <w:r>
              <w:rPr>
                <w:rFonts w:hint="eastAsia"/>
              </w:rPr>
              <w:t>用法用量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>
            <w:r>
              <w:rPr>
                <w:rFonts w:hint="eastAsia"/>
              </w:rPr>
              <w:t>是否需配制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                              （销毁提供授权委托书）  </w:t>
            </w:r>
          </w:p>
          <w:p>
            <w:r>
              <w:rPr>
                <w:rFonts w:hint="eastAsia"/>
              </w:rPr>
              <w:t>如配制，残余药品及空瓶是否需中心销毁：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 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>
            <w:r>
              <w:rPr>
                <w:rFonts w:hint="eastAsia"/>
              </w:rPr>
              <w:t>配制特殊要求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>
            <w:r>
              <w:rPr>
                <w:rFonts w:hint="eastAsia"/>
              </w:rPr>
              <w:t>药品回收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回收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不回收    （回收的药品中心无法销毁）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4"/>
            <w:vAlign w:val="center"/>
          </w:tcPr>
          <w:p>
            <w:r>
              <w:rPr>
                <w:rFonts w:hint="eastAsia"/>
              </w:rPr>
              <w:t>空包装回收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回收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不回收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由科室销毁（提供授权委托书）</w:t>
            </w:r>
          </w:p>
        </w:tc>
      </w:tr>
      <w:bookmarkEnd w:id="0"/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名称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包装规格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包装批号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t>包装批号：_____________</w:t>
            </w:r>
          </w:p>
          <w:p>
            <w:r>
              <w:rPr>
                <w:rFonts w:hint="eastAsia"/>
              </w:rPr>
              <w:t>药品是否重新包装生成新的批号：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不适用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  <w:sz w:val="16"/>
              </w:rPr>
              <w:t>注 如填写为“是”，请提供试验用药品包装批号与药品报告批号关联说明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有效期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副标签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t>如有副标签，是否保留：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是（保留方式：_________）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储存条件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t xml:space="preserve">温度范围：___℃至___℃   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无要求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药品编号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t xml:space="preserve">药品编号：   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有 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用法用量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是否需配制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                              （销毁提供授权委托书）  </w:t>
            </w:r>
          </w:p>
          <w:p>
            <w:r>
              <w:rPr>
                <w:rFonts w:hint="eastAsia"/>
              </w:rPr>
              <w:t>如配制，残余药品及空瓶是否需中心销毁：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 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配制特殊要求</w:t>
            </w:r>
          </w:p>
        </w:tc>
        <w:tc>
          <w:tcPr>
            <w:tcW w:w="6521" w:type="dxa"/>
            <w:gridSpan w:val="8"/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药品回收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回收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不回收    （回收的药品中心无法销毁）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空包装回收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回收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不回收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由科室销毁（提供授权委托书）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名称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包装规格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包装批号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t>包装批号：_____________</w:t>
            </w:r>
          </w:p>
          <w:p>
            <w:r>
              <w:rPr>
                <w:rFonts w:hint="eastAsia"/>
              </w:rPr>
              <w:t>药品是否重新包装生成新的批号：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不适用</w:t>
            </w:r>
          </w:p>
          <w:p>
            <w:r>
              <w:rPr>
                <w:rFonts w:hint="eastAsia"/>
                <w:b/>
                <w:sz w:val="16"/>
              </w:rPr>
              <w:t>注 如填写为“是”，请提供试验用药品包装批号与药品报告批号关联说明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有效期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副标签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t>如有副标签，是否保留：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是（保留方式：_________）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储存条件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t xml:space="preserve">温度范围：___℃至___℃  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无要求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药品编号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t xml:space="preserve">药品编号：   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有 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用法用量</w:t>
            </w:r>
          </w:p>
        </w:tc>
        <w:tc>
          <w:tcPr>
            <w:tcW w:w="6521" w:type="dxa"/>
            <w:gridSpan w:val="8"/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是否需配制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                              （销毁提供授权委托书）  </w:t>
            </w:r>
          </w:p>
          <w:p>
            <w:r>
              <w:rPr>
                <w:rFonts w:hint="eastAsia"/>
              </w:rPr>
              <w:t>如配制，残余药品及空瓶是否需中心销毁：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是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否 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配制特殊要求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药品回收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回收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不回收    （回收的药品中心无法销毁）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4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43" w:type="dxa"/>
            <w:gridSpan w:val="3"/>
            <w:vAlign w:val="center"/>
          </w:tcPr>
          <w:p>
            <w:r>
              <w:rPr>
                <w:rFonts w:hint="eastAsia"/>
              </w:rPr>
              <w:t>空包装回收</w:t>
            </w:r>
          </w:p>
        </w:tc>
        <w:tc>
          <w:tcPr>
            <w:tcW w:w="6521" w:type="dxa"/>
            <w:gridSpan w:val="8"/>
            <w:vAlign w:val="center"/>
          </w:tcPr>
          <w:p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回收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 xml:space="preserve"> 不回收   </w:t>
            </w:r>
            <w:r>
              <w:rPr>
                <w:rFonts w:hint="eastAsia"/>
              </w:rPr>
              <w:sym w:font="Wingdings" w:char="F06F"/>
            </w:r>
            <w:r>
              <w:rPr>
                <w:rFonts w:hint="eastAsia"/>
              </w:rPr>
              <w:t>由科室销毁（提供授权委托书）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951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6521" w:type="dxa"/>
            <w:gridSpan w:val="8"/>
            <w:vAlign w:val="center"/>
          </w:tcPr>
          <w:p/>
        </w:tc>
      </w:tr>
    </w:tbl>
    <w:p/>
    <w:p>
      <w:pPr>
        <w:rPr>
          <w:b/>
          <w:sz w:val="28"/>
        </w:rPr>
      </w:pPr>
    </w:p>
    <w:p>
      <w:pPr>
        <w:rPr>
          <w:b/>
          <w:sz w:val="28"/>
        </w:rPr>
      </w:pPr>
    </w:p>
    <w:p>
      <w:pPr>
        <w:rPr>
          <w:b/>
          <w:sz w:val="28"/>
        </w:rPr>
      </w:pPr>
    </w:p>
    <w:p>
      <w:pPr>
        <w:rPr>
          <w:b/>
          <w:sz w:val="28"/>
        </w:rPr>
      </w:pPr>
    </w:p>
    <w:p>
      <w:pPr>
        <w:rPr>
          <w:b/>
          <w:sz w:val="28"/>
        </w:rPr>
      </w:pPr>
      <w:r>
        <w:rPr>
          <w:rFonts w:hint="eastAsia"/>
          <w:b/>
          <w:sz w:val="28"/>
        </w:rPr>
        <w:t>填写说明：</w:t>
      </w:r>
    </w:p>
    <w:p>
      <w:r>
        <w:rPr>
          <w:rFonts w:hint="eastAsia"/>
        </w:rPr>
        <w:t>1）所有涉及的“</w:t>
      </w:r>
      <w:r>
        <w:rPr>
          <w:rFonts w:hint="eastAsia"/>
        </w:rPr>
        <w:sym w:font="Wingdings" w:char="F06F"/>
      </w:r>
      <w:r>
        <w:rPr>
          <w:rFonts w:hint="eastAsia"/>
        </w:rPr>
        <w:t>”请打“×”或者标注为“</w:t>
      </w:r>
      <w:r>
        <w:rPr>
          <w:rFonts w:ascii="Wingdings 2" w:hAnsi="Wingdings 2"/>
          <w:b/>
          <w:szCs w:val="28"/>
        </w:rPr>
        <w:t></w:t>
      </w:r>
      <w:r>
        <w:rPr>
          <w:rFonts w:hint="eastAsia"/>
        </w:rPr>
        <w:t>”；</w:t>
      </w:r>
    </w:p>
    <w:p>
      <w:r>
        <w:rPr>
          <w:rFonts w:hint="eastAsia"/>
        </w:rPr>
        <w:t>2）选项如不适用请填写“NA”；</w:t>
      </w:r>
    </w:p>
    <w:p>
      <w:r>
        <w:rPr>
          <w:rFonts w:hint="eastAsia"/>
        </w:rPr>
        <w:t>3）有任何特殊情况，可在相应的备注栏说明；</w:t>
      </w:r>
    </w:p>
    <w:p>
      <w:r>
        <w:rPr>
          <w:rFonts w:hint="eastAsia"/>
        </w:rPr>
        <w:t>4）表格填写完整后请填写人签字签日期，并递交至机构办，由负责项目的机构办质控员负责审核。</w:t>
      </w:r>
    </w:p>
    <w:p>
      <w:r>
        <w:rPr>
          <w:rFonts w:hint="eastAsia"/>
        </w:rPr>
        <w:t xml:space="preserve">                                    申办方/CRO:__________________________</w:t>
      </w:r>
    </w:p>
    <w:p>
      <w:r>
        <w:rPr>
          <w:rFonts w:hint="eastAsia"/>
        </w:rPr>
        <w:t xml:space="preserve">                      填写人/职责（签字）：_________________________</w:t>
      </w:r>
    </w:p>
    <w:p>
      <w:r>
        <w:rPr>
          <w:rFonts w:hint="eastAsia"/>
        </w:rPr>
        <w:t xml:space="preserve">                                              日期：__________________________</w:t>
      </w:r>
    </w:p>
    <w:p>
      <w:r>
        <w:rPr>
          <w:rFonts w:hint="eastAsia"/>
        </w:rPr>
        <w:t xml:space="preserve">                                    </w:t>
      </w:r>
    </w:p>
    <w:p/>
    <w:sectPr>
      <w:headerReference r:id="rId3" w:type="default"/>
      <w:footerReference r:id="rId4" w:type="default"/>
      <w:pgSz w:w="11906" w:h="16838"/>
      <w:pgMar w:top="1440" w:right="1418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sdt>
      <w:sdtPr>
        <w:id w:val="98381352"/>
      </w:sdtPr>
      <w:sdtContent>
        <w:r>
          <w:rPr>
            <w:rFonts w:hint="eastAsia" w:ascii="华文仿宋" w:hAnsi="华文仿宋" w:eastAsia="华文仿宋"/>
            <w:lang w:val="zh-CN"/>
          </w:rPr>
          <w:t xml:space="preserve">第 </w:t>
        </w:r>
        <w:r>
          <w:rPr>
            <w:rFonts w:hint="eastAsia" w:ascii="华文仿宋" w:hAnsi="华文仿宋" w:eastAsia="华文仿宋"/>
          </w:rPr>
          <w:t xml:space="preserve">  页</w:t>
        </w:r>
        <w:r>
          <w:rPr>
            <w:rFonts w:hint="eastAsia" w:ascii="华文仿宋" w:hAnsi="华文仿宋" w:eastAsia="华文仿宋"/>
            <w:lang w:val="zh-CN"/>
          </w:rPr>
          <w:t xml:space="preserve"> / 共 </w:t>
        </w:r>
        <w:r>
          <w:rPr>
            <w:rFonts w:hint="eastAsia" w:ascii="华文仿宋" w:hAnsi="华文仿宋" w:eastAsia="华文仿宋"/>
          </w:rPr>
          <w:t xml:space="preserve">  页</w:t>
        </w:r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  <w:rPr>
        <w:rFonts w:ascii="Times New Roman" w:hAnsi="Times New Roman" w:cs="Times New Roman"/>
      </w:rPr>
    </w:pPr>
    <w:r>
      <w:rPr>
        <w:rFonts w:hint="eastAsia" w:ascii="宋体"/>
      </w:rPr>
      <w:t>阳光融和医院</w:t>
    </w:r>
    <w:r>
      <w:rPr>
        <w:rFonts w:hint="eastAsia" w:ascii="宋体" w:hAnsi="宋体"/>
      </w:rPr>
      <w:t xml:space="preserve"> 药物临床试验机构               </w:t>
    </w:r>
    <w:r>
      <w:rPr>
        <w:rFonts w:ascii="宋体" w:hAnsi="宋体"/>
      </w:rPr>
      <w:t xml:space="preserve">                  </w:t>
    </w:r>
    <w:r>
      <w:rPr>
        <w:rFonts w:hint="eastAsia" w:ascii="宋体" w:hAnsi="宋体"/>
      </w:rPr>
      <w:t xml:space="preserve">     </w:t>
    </w:r>
    <w:r>
      <w:rPr>
        <w:rFonts w:ascii="宋体" w:hAnsi="宋体"/>
      </w:rPr>
      <w:t xml:space="preserve"> </w:t>
    </w:r>
    <w:r>
      <w:rPr>
        <w:rFonts w:hint="eastAsia" w:ascii="宋体" w:hAnsi="宋体"/>
      </w:rPr>
      <w:t xml:space="preserve">    </w:t>
    </w:r>
    <w:r>
      <w:rPr>
        <w:rFonts w:hint="eastAsia" w:ascii="华文仿宋" w:hAnsi="华文仿宋" w:eastAsia="华文仿宋" w:cs="华文仿宋"/>
      </w:rPr>
      <w:t xml:space="preserve"> </w:t>
    </w:r>
    <w:r>
      <w:rPr>
        <w:rFonts w:hint="eastAsia" w:ascii="宋体" w:hAnsi="宋体" w:eastAsia="宋体" w:cs="华文仿宋"/>
      </w:rPr>
      <w:t>文件编号：</w:t>
    </w:r>
    <w:r>
      <w:rPr>
        <w:rFonts w:ascii="Times New Roman" w:hAnsi="Times New Roman" w:cs="Times New Roman"/>
      </w:rPr>
      <w:t>JG-form-0</w:t>
    </w:r>
    <w:r>
      <w:rPr>
        <w:rFonts w:hint="eastAsia" w:ascii="Times New Roman" w:hAnsi="Times New Roman" w:cs="Times New Roman"/>
      </w:rPr>
      <w:t>54</w:t>
    </w:r>
    <w:r>
      <w:rPr>
        <w:rFonts w:ascii="Times New Roman" w:hAnsi="Times New Roman" w:cs="Times New Roman"/>
      </w:rPr>
      <w:t>-</w:t>
    </w:r>
    <w:r>
      <w:rPr>
        <w:rFonts w:hint="eastAsia" w:ascii="Times New Roman" w:hAnsi="Times New Roman" w:cs="Times New Roman"/>
      </w:rPr>
      <w:t>1</w:t>
    </w:r>
    <w:r>
      <w:rPr>
        <w:rFonts w:ascii="Times New Roman" w:hAnsi="Times New Roman" w:cs="Times New Roma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7EC8"/>
    <w:rsid w:val="0009616E"/>
    <w:rsid w:val="000A7C6E"/>
    <w:rsid w:val="000C44B1"/>
    <w:rsid w:val="000E7EC8"/>
    <w:rsid w:val="00100256"/>
    <w:rsid w:val="00112A91"/>
    <w:rsid w:val="00136B18"/>
    <w:rsid w:val="00140071"/>
    <w:rsid w:val="00142BD9"/>
    <w:rsid w:val="00162B63"/>
    <w:rsid w:val="0017482A"/>
    <w:rsid w:val="00187FCD"/>
    <w:rsid w:val="001A4314"/>
    <w:rsid w:val="001E211C"/>
    <w:rsid w:val="001E35A9"/>
    <w:rsid w:val="00221C6A"/>
    <w:rsid w:val="00240799"/>
    <w:rsid w:val="00274223"/>
    <w:rsid w:val="00295068"/>
    <w:rsid w:val="002A1C3D"/>
    <w:rsid w:val="002E2435"/>
    <w:rsid w:val="002F0731"/>
    <w:rsid w:val="002F3A33"/>
    <w:rsid w:val="00312EF0"/>
    <w:rsid w:val="00320E1A"/>
    <w:rsid w:val="00330A62"/>
    <w:rsid w:val="00370A48"/>
    <w:rsid w:val="003B0476"/>
    <w:rsid w:val="003C03BD"/>
    <w:rsid w:val="003D0ABE"/>
    <w:rsid w:val="00400599"/>
    <w:rsid w:val="00402F3F"/>
    <w:rsid w:val="0043131D"/>
    <w:rsid w:val="004554F9"/>
    <w:rsid w:val="00463787"/>
    <w:rsid w:val="004F1860"/>
    <w:rsid w:val="004F537C"/>
    <w:rsid w:val="004F71EF"/>
    <w:rsid w:val="0054485F"/>
    <w:rsid w:val="005927A0"/>
    <w:rsid w:val="00607A5E"/>
    <w:rsid w:val="00622016"/>
    <w:rsid w:val="00671184"/>
    <w:rsid w:val="0068655A"/>
    <w:rsid w:val="00691895"/>
    <w:rsid w:val="006F27DA"/>
    <w:rsid w:val="00703C6C"/>
    <w:rsid w:val="00766C88"/>
    <w:rsid w:val="007735C9"/>
    <w:rsid w:val="007B27C5"/>
    <w:rsid w:val="007B35C2"/>
    <w:rsid w:val="008066F5"/>
    <w:rsid w:val="0086222E"/>
    <w:rsid w:val="00872930"/>
    <w:rsid w:val="008D40A5"/>
    <w:rsid w:val="00915EB5"/>
    <w:rsid w:val="0093406B"/>
    <w:rsid w:val="0095095A"/>
    <w:rsid w:val="00951938"/>
    <w:rsid w:val="0097578A"/>
    <w:rsid w:val="00975FE7"/>
    <w:rsid w:val="009D7C95"/>
    <w:rsid w:val="00A2250B"/>
    <w:rsid w:val="00A76A03"/>
    <w:rsid w:val="00A86CCA"/>
    <w:rsid w:val="00A908AD"/>
    <w:rsid w:val="00AA75D9"/>
    <w:rsid w:val="00AB0E64"/>
    <w:rsid w:val="00AC0187"/>
    <w:rsid w:val="00AD0A69"/>
    <w:rsid w:val="00AE492E"/>
    <w:rsid w:val="00B37C8C"/>
    <w:rsid w:val="00B5318A"/>
    <w:rsid w:val="00C00989"/>
    <w:rsid w:val="00C356BC"/>
    <w:rsid w:val="00C62CA3"/>
    <w:rsid w:val="00C91889"/>
    <w:rsid w:val="00CA5B56"/>
    <w:rsid w:val="00CA75EE"/>
    <w:rsid w:val="00CE55FD"/>
    <w:rsid w:val="00D06E83"/>
    <w:rsid w:val="00D859BB"/>
    <w:rsid w:val="00DB6742"/>
    <w:rsid w:val="00E01F43"/>
    <w:rsid w:val="00E26E8F"/>
    <w:rsid w:val="00E37771"/>
    <w:rsid w:val="00EF29E3"/>
    <w:rsid w:val="00EF69AD"/>
    <w:rsid w:val="00F46677"/>
    <w:rsid w:val="00F46B6E"/>
    <w:rsid w:val="00F67882"/>
    <w:rsid w:val="00F81EC3"/>
    <w:rsid w:val="00F928C5"/>
    <w:rsid w:val="00FA1521"/>
    <w:rsid w:val="00FA7CE7"/>
    <w:rsid w:val="00FE4A2F"/>
    <w:rsid w:val="18F87D35"/>
    <w:rsid w:val="33177672"/>
    <w:rsid w:val="3BB52228"/>
    <w:rsid w:val="41627D37"/>
    <w:rsid w:val="46FF5393"/>
    <w:rsid w:val="51132C1E"/>
    <w:rsid w:val="6B830C31"/>
    <w:rsid w:val="71514B61"/>
    <w:rsid w:val="72A3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widowControl/>
      <w:adjustRightInd w:val="0"/>
      <w:snapToGrid w:val="0"/>
      <w:spacing w:before="340" w:after="330" w:line="578" w:lineRule="auto"/>
      <w:jc w:val="left"/>
      <w:outlineLvl w:val="0"/>
    </w:pPr>
    <w:rPr>
      <w:rFonts w:ascii="Tahoma" w:hAnsi="Tahoma" w:eastAsia="微软雅黑" w:cstheme="minorBidi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semiHidden/>
    <w:unhideWhenUsed/>
    <w:uiPriority w:val="99"/>
    <w:pPr>
      <w:widowControl/>
      <w:adjustRightInd w:val="0"/>
      <w:snapToGrid w:val="0"/>
      <w:spacing w:after="200"/>
      <w:jc w:val="left"/>
    </w:pPr>
    <w:rPr>
      <w:rFonts w:ascii="Tahoma" w:hAnsi="Tahoma" w:eastAsia="微软雅黑" w:cstheme="minorBidi"/>
      <w:kern w:val="0"/>
      <w:sz w:val="22"/>
      <w:szCs w:val="22"/>
    </w:rPr>
  </w:style>
  <w:style w:type="paragraph" w:styleId="4">
    <w:name w:val="Body Text Indent"/>
    <w:basedOn w:val="1"/>
    <w:link w:val="16"/>
    <w:uiPriority w:val="0"/>
    <w:pPr>
      <w:spacing w:line="360" w:lineRule="auto"/>
      <w:ind w:firstLine="480"/>
    </w:pPr>
    <w:rPr>
      <w:rFonts w:eastAsia="仿宋_GB2312"/>
      <w:sz w:val="24"/>
      <w:szCs w:val="24"/>
    </w:rPr>
  </w:style>
  <w:style w:type="paragraph" w:styleId="5">
    <w:name w:val="Balloon Text"/>
    <w:basedOn w:val="1"/>
    <w:link w:val="15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uiPriority w:val="99"/>
    <w:rPr>
      <w:color w:val="0000FF"/>
      <w:u w:val="single"/>
    </w:rPr>
  </w:style>
  <w:style w:type="character" w:customStyle="1" w:styleId="12">
    <w:name w:val="页眉 Char"/>
    <w:basedOn w:val="10"/>
    <w:link w:val="7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5">
    <w:name w:val="批注框文本 Char"/>
    <w:basedOn w:val="10"/>
    <w:link w:val="5"/>
    <w:semiHidden/>
    <w:qFormat/>
    <w:uiPriority w:val="99"/>
    <w:rPr>
      <w:kern w:val="2"/>
      <w:sz w:val="18"/>
      <w:szCs w:val="18"/>
    </w:rPr>
  </w:style>
  <w:style w:type="character" w:customStyle="1" w:styleId="16">
    <w:name w:val="正文文本缩进 Char"/>
    <w:basedOn w:val="10"/>
    <w:link w:val="4"/>
    <w:uiPriority w:val="0"/>
    <w:rPr>
      <w:rFonts w:ascii="Times New Roman" w:hAnsi="Times New Roman" w:eastAsia="仿宋_GB2312" w:cs="Times New Roman"/>
      <w:kern w:val="2"/>
      <w:sz w:val="24"/>
      <w:szCs w:val="24"/>
    </w:rPr>
  </w:style>
  <w:style w:type="character" w:customStyle="1" w:styleId="17">
    <w:name w:val="标题 1 Char"/>
    <w:basedOn w:val="10"/>
    <w:link w:val="2"/>
    <w:qFormat/>
    <w:uiPriority w:val="9"/>
    <w:rPr>
      <w:rFonts w:ascii="Tahoma" w:hAnsi="Tahoma" w:eastAsia="微软雅黑"/>
      <w:b/>
      <w:bCs/>
      <w:kern w:val="44"/>
      <w:sz w:val="44"/>
      <w:szCs w:val="44"/>
    </w:rPr>
  </w:style>
  <w:style w:type="character" w:customStyle="1" w:styleId="18">
    <w:name w:val="批注文字 Char"/>
    <w:basedOn w:val="10"/>
    <w:link w:val="3"/>
    <w:semiHidden/>
    <w:uiPriority w:val="99"/>
    <w:rPr>
      <w:rFonts w:ascii="Tahoma" w:hAnsi="Tahoma" w:eastAsia="微软雅黑"/>
      <w:sz w:val="22"/>
      <w:szCs w:val="22"/>
    </w:rPr>
  </w:style>
  <w:style w:type="paragraph" w:customStyle="1" w:styleId="19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418</Words>
  <Characters>2384</Characters>
  <Lines>19</Lines>
  <Paragraphs>5</Paragraphs>
  <TotalTime>1</TotalTime>
  <ScaleCrop>false</ScaleCrop>
  <LinksUpToDate>false</LinksUpToDate>
  <CharactersWithSpaces>2797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2015-03-20T14:58:00Z</dcterms:created>
  <dc:creator>User</dc:creator>
  <cp:lastModifiedBy>Administrator</cp:lastModifiedBy>
  <dcterms:modified xsi:type="dcterms:W3CDTF">2025-08-11T00:10:17Z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  <property fmtid="{D5CDD505-2E9C-101B-9397-08002B2CF9AE}" pid="3" name="KSOTemplateDocerSaveRecord">
    <vt:lpwstr>eyJoZGlkIjoiN2Q5OTg3YTFjZmI0MjMwYzhiOTEyNzM5MWQxY2U2OTgiLCJ1c2VySWQiOiI0NTMyMzQ2NjYifQ==</vt:lpwstr>
  </property>
  <property fmtid="{D5CDD505-2E9C-101B-9397-08002B2CF9AE}" pid="4" name="ICV">
    <vt:lpwstr>674F5CC8758142B4AE5A967C23F5122D_12</vt:lpwstr>
  </property>
</Properties>
</file>