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阳光融和医院耳鼻喉科高频电刀采购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2021-05-11T02:21:32Z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